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E688" w14:textId="6F29F0C0" w:rsidR="003F47E7" w:rsidRDefault="003F47E7" w:rsidP="003F47E7">
      <w:pPr>
        <w:ind w:left="2880" w:firstLine="720"/>
        <w:rPr>
          <w:sz w:val="28"/>
          <w:szCs w:val="28"/>
        </w:rPr>
      </w:pPr>
      <w:r>
        <w:rPr>
          <w:sz w:val="28"/>
          <w:szCs w:val="28"/>
        </w:rPr>
        <w:t>Board Meeting Minutes</w:t>
      </w:r>
    </w:p>
    <w:p w14:paraId="3705EF5C" w14:textId="19CB5989" w:rsidR="003F47E7" w:rsidRDefault="003F47E7" w:rsidP="003F47E7">
      <w:pPr>
        <w:jc w:val="center"/>
        <w:rPr>
          <w:sz w:val="28"/>
          <w:szCs w:val="28"/>
        </w:rPr>
      </w:pPr>
      <w:r>
        <w:rPr>
          <w:sz w:val="28"/>
          <w:szCs w:val="28"/>
        </w:rPr>
        <w:t>Springdale Veterans Memorial Organization</w:t>
      </w:r>
    </w:p>
    <w:p w14:paraId="0FC6F05B" w14:textId="478AE259" w:rsidR="008D2731" w:rsidRDefault="008D2731">
      <w:r>
        <w:t xml:space="preserve">The SVMO Board met at the Springdale Parks and Rec </w:t>
      </w:r>
      <w:r w:rsidR="00C90188">
        <w:t xml:space="preserve">Center </w:t>
      </w:r>
      <w:r>
        <w:t>meeting room on April 2, 2021.</w:t>
      </w:r>
    </w:p>
    <w:p w14:paraId="57CB9D6D" w14:textId="4587D634" w:rsidR="008D2731" w:rsidRDefault="008D2731">
      <w:r>
        <w:t xml:space="preserve">The Chairman called the meeting to order at </w:t>
      </w:r>
      <w:r w:rsidR="003F47E7">
        <w:t>6</w:t>
      </w:r>
      <w:r>
        <w:t xml:space="preserve">:05 PM.  As the Secretary had recently resigned, Board Member Matt Mendenhall volunteered to record the minutes. </w:t>
      </w:r>
    </w:p>
    <w:p w14:paraId="4C544E79" w14:textId="4A98B13D" w:rsidR="008D2731" w:rsidRDefault="008D2731">
      <w:r>
        <w:t xml:space="preserve">The Chair noted we will need two Board members to present nominations for Board Members to the Board at the May 2021 meeting.  The Chair requested the Vice Chair to organize the presentation and determine which Board members wish to continue serving and in what capacity. A brief discussion ensued regarding which Board members have resigned in the last year and need to be replaced. </w:t>
      </w:r>
    </w:p>
    <w:p w14:paraId="5ED44B99" w14:textId="498E6B79" w:rsidR="008D2731" w:rsidRDefault="008D2731">
      <w:r>
        <w:t xml:space="preserve">The Chair stated she will send an e-mail out to </w:t>
      </w:r>
      <w:r w:rsidR="00760697">
        <w:t>gage</w:t>
      </w:r>
      <w:r>
        <w:t xml:space="preserve"> who might be interested in serving to her list.</w:t>
      </w:r>
    </w:p>
    <w:p w14:paraId="4F9242D9" w14:textId="7EC92FB7" w:rsidR="008D2731" w:rsidRDefault="008D2731">
      <w:r>
        <w:t xml:space="preserve">Next, Jim Reed reported SVMO is signed up for NWA </w:t>
      </w:r>
      <w:r w:rsidR="00BF4D34">
        <w:t>Gives on April 8</w:t>
      </w:r>
      <w:r w:rsidR="00BF4D34" w:rsidRPr="00BF4D34">
        <w:rPr>
          <w:vertAlign w:val="superscript"/>
        </w:rPr>
        <w:t>th</w:t>
      </w:r>
      <w:r w:rsidR="00BF4D34">
        <w:t xml:space="preserve">. We need to get the word out on various platforms to encourage donations. Jim did a test donation to ensure it is working. Jim asked each Board Member to work individual mail lists to help spread the word. </w:t>
      </w:r>
    </w:p>
    <w:p w14:paraId="07388CB9" w14:textId="580E25CE" w:rsidR="00BF4D34" w:rsidRDefault="00BF4D34">
      <w:r>
        <w:t xml:space="preserve">It was then noted that Bikes-Blues &amp; BBQ will be conducted this fall after being cancelled in 2020. It was suggested we try to apply to their Board for a donation. The possibility of selling t-shirts at the rally with a design of the Memorial was also discussed. </w:t>
      </w:r>
      <w:r w:rsidR="004A4F9E">
        <w:t xml:space="preserve">Further discussion ensued concerning other avenues for fundraising. Jim will continue searching for venues. </w:t>
      </w:r>
    </w:p>
    <w:p w14:paraId="31CD246E" w14:textId="3A181607" w:rsidR="004A4F9E" w:rsidRDefault="004A4F9E">
      <w:r>
        <w:t xml:space="preserve">Chad had no new information from the city regarding our project at this time. </w:t>
      </w:r>
    </w:p>
    <w:p w14:paraId="4911CECD" w14:textId="330C6100" w:rsidR="004A4F9E" w:rsidRDefault="004A4F9E">
      <w:r>
        <w:t>Next a discussion about the educational aspect was of the memorial was held and different ideas were discussed. It was noted that it will be most helpful to get the scale model available so we can pursue educational opportunities within the community</w:t>
      </w:r>
      <w:r w:rsidR="00B24910">
        <w:t xml:space="preserve">, especially in the education community. The Chair will reconnect with Dr. Rollins at his new job with NWTI as he indicated support for our Memorial in his previous position as Superintendent of Springdale Schools.   </w:t>
      </w:r>
      <w:r>
        <w:t xml:space="preserve"> </w:t>
      </w:r>
    </w:p>
    <w:p w14:paraId="7CF1FC89" w14:textId="51A7BBFF" w:rsidR="00B24910" w:rsidRDefault="00B24910">
      <w:r>
        <w:t>It was also noted that once we get the scale model available</w:t>
      </w:r>
      <w:r w:rsidR="003768CE">
        <w:t xml:space="preserve"> for display,</w:t>
      </w:r>
      <w:r>
        <w:t xml:space="preserve"> we should do a public fund</w:t>
      </w:r>
      <w:r w:rsidR="003768CE">
        <w:t>-r</w:t>
      </w:r>
      <w:r>
        <w:t xml:space="preserve">aising event to both </w:t>
      </w:r>
      <w:r w:rsidR="003768CE">
        <w:t xml:space="preserve">educate and raise funds in the community. It was also noted that most board members favor purchasing a clear protective cover to be used at public events to prevent damage to the model.  The possibility of having a 3-D type “fly-thru” for the website and presentations to the public would be </w:t>
      </w:r>
      <w:proofErr w:type="gramStart"/>
      <w:r w:rsidR="003768CE">
        <w:t>very helpful</w:t>
      </w:r>
      <w:proofErr w:type="gramEnd"/>
      <w:r w:rsidR="003768CE">
        <w:t xml:space="preserve"> to the fund-raising cause. </w:t>
      </w:r>
    </w:p>
    <w:p w14:paraId="2AE4180E" w14:textId="1F601DF3" w:rsidR="00C90188" w:rsidRDefault="00C90188">
      <w:r>
        <w:t>Next, Matt gave a quick overview of the adjustments and changes discussed with the architects and engineers regarding different materials</w:t>
      </w:r>
      <w:r w:rsidR="00135855">
        <w:t xml:space="preserve"> and changes to the memorial itself</w:t>
      </w:r>
      <w:r>
        <w:t xml:space="preserve">. In essence, the overall costs have gone from about $13M to $5.5M. More details to follow on this subject. There was also a brief discussion on electrical needs for both lighting and public presentations and making sure adequate outlets are available. Matt said he would check into this. </w:t>
      </w:r>
    </w:p>
    <w:p w14:paraId="4569B3F1" w14:textId="2CDF41C3" w:rsidR="003F47E7" w:rsidRDefault="003F47E7">
      <w:r>
        <w:t>The Chairman then went around the room to allow any last comments and suggestions but there were note. She then noted the next meeting will be May 6</w:t>
      </w:r>
      <w:r w:rsidRPr="003F47E7">
        <w:rPr>
          <w:vertAlign w:val="superscript"/>
        </w:rPr>
        <w:t>th</w:t>
      </w:r>
      <w:r>
        <w:t xml:space="preserve">, at 6 PM and reminded everyone we would be conducting elections for Board Members and Officers.  </w:t>
      </w:r>
    </w:p>
    <w:p w14:paraId="4C82E2C8" w14:textId="1B54D918" w:rsidR="008D2731" w:rsidRDefault="003F47E7">
      <w:r>
        <w:t xml:space="preserve">The meeting was adjourned at 7:03 PM.  Attendance Roster under separate cover. </w:t>
      </w:r>
    </w:p>
    <w:sectPr w:rsidR="008D2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20002A87"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731"/>
    <w:rsid w:val="00135855"/>
    <w:rsid w:val="003768CE"/>
    <w:rsid w:val="003F47E7"/>
    <w:rsid w:val="004A4F9E"/>
    <w:rsid w:val="00760697"/>
    <w:rsid w:val="008D2731"/>
    <w:rsid w:val="00A07852"/>
    <w:rsid w:val="00B15C39"/>
    <w:rsid w:val="00B24910"/>
    <w:rsid w:val="00BF4D34"/>
    <w:rsid w:val="00C90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D8C6"/>
  <w15:chartTrackingRefBased/>
  <w15:docId w15:val="{042E3B93-5787-4299-A79C-659FB7A9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Jannie Layne</cp:lastModifiedBy>
  <cp:revision>2</cp:revision>
  <dcterms:created xsi:type="dcterms:W3CDTF">2021-04-12T13:18:00Z</dcterms:created>
  <dcterms:modified xsi:type="dcterms:W3CDTF">2021-04-12T13:18:00Z</dcterms:modified>
</cp:coreProperties>
</file>