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D790" w14:textId="77777777" w:rsidR="00C1712F" w:rsidRPr="00142969" w:rsidRDefault="00C1712F" w:rsidP="00C1712F">
      <w:pPr>
        <w:jc w:val="center"/>
        <w:rPr>
          <w:b/>
          <w:sz w:val="32"/>
          <w:szCs w:val="32"/>
        </w:rPr>
      </w:pPr>
      <w:r w:rsidRPr="00142969">
        <w:rPr>
          <w:b/>
          <w:sz w:val="32"/>
          <w:szCs w:val="32"/>
        </w:rPr>
        <w:t>Springdale Veterans Memorial – Design Competition</w:t>
      </w:r>
      <w:r>
        <w:rPr>
          <w:b/>
          <w:sz w:val="32"/>
          <w:szCs w:val="32"/>
        </w:rPr>
        <w:t xml:space="preserve"> Rules Document</w:t>
      </w:r>
    </w:p>
    <w:p w14:paraId="0E508F73" w14:textId="77777777" w:rsidR="00C1712F" w:rsidRPr="00D36FCD" w:rsidRDefault="00C1712F" w:rsidP="00C1712F">
      <w:pPr>
        <w:jc w:val="center"/>
        <w:rPr>
          <w:b/>
        </w:rPr>
      </w:pPr>
    </w:p>
    <w:p w14:paraId="439BE3FA" w14:textId="77777777" w:rsidR="00C1712F" w:rsidRPr="00D66134" w:rsidRDefault="00C1712F" w:rsidP="00C1712F">
      <w:p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The Springdale Veterans Memorial Organization (SVMO) is pleased to announce a competition to </w:t>
      </w:r>
      <w:r>
        <w:rPr>
          <w:rFonts w:ascii="Arial" w:eastAsia="Times New Roman" w:hAnsi="Arial" w:cs="Arial"/>
          <w:color w:val="393838"/>
          <w:sz w:val="21"/>
          <w:szCs w:val="21"/>
          <w:lang w:val="sv-SE"/>
        </w:rPr>
        <w:t>secure</w:t>
      </w:r>
      <w:r w:rsidRPr="00D66134">
        <w:rPr>
          <w:rFonts w:ascii="Arial" w:eastAsia="Times New Roman" w:hAnsi="Arial" w:cs="Arial"/>
          <w:color w:val="393838"/>
          <w:sz w:val="21"/>
          <w:szCs w:val="21"/>
          <w:lang w:val="sv-SE"/>
        </w:rPr>
        <w:t xml:space="preserve"> a design for a memorial to the American veterans of all wars. The memorial will be located in Springdale, Arkansas. The sponsor of the competition is the Springdale Veterans Memorial Organization, a non-profit foundation. This document presents the intentions and philosophy of the memorial. It also presents the competition rules and registration forms. Competition registration forms must be accompanied by a check or money order payable to the Springdale Veterans Memorial Organization.</w:t>
      </w:r>
    </w:p>
    <w:p w14:paraId="4E85C64F" w14:textId="77777777" w:rsidR="00C1712F" w:rsidRPr="00D66134" w:rsidRDefault="00C1712F" w:rsidP="00C1712F">
      <w:p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Competition registration forms should be sent to: </w:t>
      </w:r>
    </w:p>
    <w:p w14:paraId="7D15B264" w14:textId="77777777" w:rsidR="00C1712F" w:rsidRPr="00D66134" w:rsidRDefault="00C1712F" w:rsidP="00C1712F">
      <w:pPr>
        <w:spacing w:after="0" w:line="240" w:lineRule="auto"/>
        <w:jc w:val="cente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t>SVMO</w:t>
      </w:r>
    </w:p>
    <w:p w14:paraId="4469A389" w14:textId="77777777" w:rsidR="00C1712F" w:rsidRPr="00D66134" w:rsidRDefault="00C1712F" w:rsidP="00C1712F">
      <w:pPr>
        <w:spacing w:after="0" w:line="240" w:lineRule="auto"/>
        <w:jc w:val="cente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t>PO Box 8558</w:t>
      </w:r>
    </w:p>
    <w:p w14:paraId="23B38654" w14:textId="77777777" w:rsidR="00C1712F" w:rsidRPr="00D66134" w:rsidRDefault="00C1712F" w:rsidP="00C1712F">
      <w:pPr>
        <w:spacing w:after="0" w:line="240" w:lineRule="auto"/>
        <w:jc w:val="cente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t>Springdale, AR  72766-8558</w:t>
      </w:r>
    </w:p>
    <w:p w14:paraId="393509E6" w14:textId="77777777" w:rsidR="00C1712F" w:rsidRPr="00D66134" w:rsidRDefault="00C1712F" w:rsidP="00C1712F">
      <w:pPr>
        <w:spacing w:after="0" w:line="240" w:lineRule="auto"/>
        <w:jc w:val="center"/>
        <w:rPr>
          <w:rFonts w:ascii="Arial" w:eastAsia="Times New Roman" w:hAnsi="Arial" w:cs="Arial"/>
          <w:color w:val="393838"/>
          <w:sz w:val="21"/>
          <w:szCs w:val="21"/>
          <w:lang w:val="sv-SE"/>
        </w:rPr>
      </w:pPr>
    </w:p>
    <w:p w14:paraId="42C99E09" w14:textId="77777777" w:rsidR="00C1712F" w:rsidRPr="00D66134" w:rsidRDefault="00C1712F" w:rsidP="00C1712F">
      <w:p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December </w:t>
      </w:r>
      <w:r>
        <w:rPr>
          <w:rFonts w:ascii="Arial" w:eastAsia="Times New Roman" w:hAnsi="Arial" w:cs="Arial"/>
          <w:color w:val="393838"/>
          <w:sz w:val="21"/>
          <w:szCs w:val="21"/>
          <w:lang w:val="sv-SE"/>
        </w:rPr>
        <w:t>31</w:t>
      </w:r>
      <w:r w:rsidRPr="00D66134">
        <w:rPr>
          <w:rFonts w:ascii="Arial" w:eastAsia="Times New Roman" w:hAnsi="Arial" w:cs="Arial"/>
          <w:color w:val="393838"/>
          <w:sz w:val="21"/>
          <w:szCs w:val="21"/>
          <w:lang w:val="sv-SE"/>
        </w:rPr>
        <w:t xml:space="preserve">, 2019 is the closing date for receipt of competition registration forms. On </w:t>
      </w:r>
      <w:r>
        <w:rPr>
          <w:rFonts w:ascii="Arial" w:eastAsia="Times New Roman" w:hAnsi="Arial" w:cs="Arial"/>
          <w:color w:val="393838"/>
          <w:sz w:val="21"/>
          <w:szCs w:val="21"/>
          <w:lang w:val="sv-SE"/>
        </w:rPr>
        <w:t xml:space="preserve">January </w:t>
      </w:r>
      <w:r w:rsidRPr="00D66134">
        <w:rPr>
          <w:rFonts w:ascii="Arial" w:eastAsia="Times New Roman" w:hAnsi="Arial" w:cs="Arial"/>
          <w:color w:val="393838"/>
          <w:sz w:val="21"/>
          <w:szCs w:val="21"/>
          <w:lang w:val="sv-SE"/>
        </w:rPr>
        <w:t xml:space="preserve">1, 2019 the design phase of the competition will begin. On that date, all registered competitors will be </w:t>
      </w:r>
      <w:r>
        <w:rPr>
          <w:rFonts w:ascii="Arial" w:eastAsia="Times New Roman" w:hAnsi="Arial" w:cs="Arial"/>
          <w:color w:val="393838"/>
          <w:sz w:val="21"/>
          <w:szCs w:val="21"/>
          <w:lang w:val="sv-SE"/>
        </w:rPr>
        <w:t>emailed</w:t>
      </w:r>
      <w:r w:rsidRPr="00D66134">
        <w:rPr>
          <w:rFonts w:ascii="Arial" w:eastAsia="Times New Roman" w:hAnsi="Arial" w:cs="Arial"/>
          <w:color w:val="393838"/>
          <w:sz w:val="21"/>
          <w:szCs w:val="21"/>
          <w:lang w:val="sv-SE"/>
        </w:rPr>
        <w:t xml:space="preserve"> a competition program, a document which will contain </w:t>
      </w:r>
      <w:r>
        <w:rPr>
          <w:rFonts w:ascii="Arial" w:eastAsia="Times New Roman" w:hAnsi="Arial" w:cs="Arial"/>
          <w:color w:val="393838"/>
          <w:sz w:val="21"/>
          <w:szCs w:val="21"/>
          <w:lang w:val="sv-SE"/>
        </w:rPr>
        <w:t>all available</w:t>
      </w:r>
      <w:r w:rsidRPr="00D66134">
        <w:rPr>
          <w:rFonts w:ascii="Arial" w:eastAsia="Times New Roman" w:hAnsi="Arial" w:cs="Arial"/>
          <w:color w:val="393838"/>
          <w:sz w:val="21"/>
          <w:szCs w:val="21"/>
          <w:lang w:val="sv-SE"/>
        </w:rPr>
        <w:t xml:space="preserve"> design information regarding the competition, including site maps, design </w:t>
      </w:r>
      <w:r>
        <w:rPr>
          <w:rFonts w:ascii="Arial" w:eastAsia="Times New Roman" w:hAnsi="Arial" w:cs="Arial"/>
          <w:color w:val="393838"/>
          <w:sz w:val="21"/>
          <w:szCs w:val="21"/>
          <w:lang w:val="sv-SE"/>
        </w:rPr>
        <w:t>criteria</w:t>
      </w:r>
      <w:r w:rsidRPr="00D66134">
        <w:rPr>
          <w:rFonts w:ascii="Arial" w:eastAsia="Times New Roman" w:hAnsi="Arial" w:cs="Arial"/>
          <w:color w:val="393838"/>
          <w:sz w:val="21"/>
          <w:szCs w:val="21"/>
          <w:lang w:val="sv-SE"/>
        </w:rPr>
        <w:t xml:space="preserve">, and all design </w:t>
      </w:r>
      <w:r>
        <w:rPr>
          <w:rFonts w:ascii="Arial" w:eastAsia="Times New Roman" w:hAnsi="Arial" w:cs="Arial"/>
          <w:color w:val="393838"/>
          <w:sz w:val="21"/>
          <w:szCs w:val="21"/>
          <w:lang w:val="sv-SE"/>
        </w:rPr>
        <w:t xml:space="preserve">submission </w:t>
      </w:r>
      <w:r w:rsidRPr="00D66134">
        <w:rPr>
          <w:rFonts w:ascii="Arial" w:eastAsia="Times New Roman" w:hAnsi="Arial" w:cs="Arial"/>
          <w:color w:val="393838"/>
          <w:sz w:val="21"/>
          <w:szCs w:val="21"/>
          <w:lang w:val="sv-SE"/>
        </w:rPr>
        <w:t>requirements.</w:t>
      </w:r>
    </w:p>
    <w:p w14:paraId="4BC0A52C" w14:textId="77777777" w:rsidR="00C1712F" w:rsidRPr="00D66134" w:rsidRDefault="00C1712F" w:rsidP="00C1712F">
      <w:pP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t>DETAILS ON SVMO</w:t>
      </w:r>
    </w:p>
    <w:p w14:paraId="388D6406" w14:textId="77777777" w:rsidR="00C1712F" w:rsidRPr="00D66134" w:rsidRDefault="00C1712F" w:rsidP="00C1712F">
      <w:p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The Springdale Veterans Memorial Organization (SVMO) is organized exclusively for charitable purposes as a tax-exempt, non-profit organization under 501-3C of the Internal Revenue Code. The </w:t>
      </w:r>
      <w:r>
        <w:rPr>
          <w:rFonts w:ascii="Arial" w:eastAsia="Times New Roman" w:hAnsi="Arial" w:cs="Arial"/>
          <w:color w:val="393838"/>
          <w:sz w:val="21"/>
          <w:szCs w:val="21"/>
          <w:lang w:val="sv-SE"/>
        </w:rPr>
        <w:t>group</w:t>
      </w:r>
      <w:r w:rsidRPr="00D66134">
        <w:rPr>
          <w:rFonts w:ascii="Arial" w:eastAsia="Times New Roman" w:hAnsi="Arial" w:cs="Arial"/>
          <w:color w:val="393838"/>
          <w:sz w:val="21"/>
          <w:szCs w:val="21"/>
          <w:lang w:val="sv-SE"/>
        </w:rPr>
        <w:t>’s mission is organized exclusively for charitable purposes, more specifically to raise the funds necessary to establish and support a memorial to recognize and honor veterans who have served our nation. The SVMO Board of Directors created a strategic plan establishing various sub-committees to oversee design, public relations, fund raising, and educational outreach</w:t>
      </w:r>
      <w:r>
        <w:rPr>
          <w:rFonts w:ascii="Arial" w:eastAsia="Times New Roman" w:hAnsi="Arial" w:cs="Arial"/>
          <w:color w:val="393838"/>
          <w:sz w:val="21"/>
          <w:szCs w:val="21"/>
          <w:lang w:val="sv-SE"/>
        </w:rPr>
        <w:t xml:space="preserve"> and is available on the SVMO website: </w:t>
      </w:r>
      <w:hyperlink r:id="rId5" w:history="1">
        <w:r w:rsidRPr="008F7AB6">
          <w:rPr>
            <w:rStyle w:val="Hyperlink"/>
            <w:rFonts w:ascii="Arial" w:eastAsia="Times New Roman" w:hAnsi="Arial" w:cs="Arial"/>
            <w:sz w:val="21"/>
            <w:szCs w:val="21"/>
            <w:lang w:val="sv-SE"/>
          </w:rPr>
          <w:t>www.svmo72762.org</w:t>
        </w:r>
      </w:hyperlink>
      <w:r>
        <w:rPr>
          <w:rFonts w:ascii="Arial" w:eastAsia="Times New Roman" w:hAnsi="Arial" w:cs="Arial"/>
          <w:color w:val="393838"/>
          <w:sz w:val="21"/>
          <w:szCs w:val="21"/>
          <w:lang w:val="sv-SE"/>
        </w:rPr>
        <w:t xml:space="preserve"> </w:t>
      </w:r>
    </w:p>
    <w:p w14:paraId="23430842" w14:textId="77777777" w:rsidR="00C1712F" w:rsidRPr="00D66134" w:rsidRDefault="00C1712F" w:rsidP="00C1712F">
      <w:pPr>
        <w:rPr>
          <w:rFonts w:ascii="Arial" w:eastAsia="Times New Roman" w:hAnsi="Arial" w:cs="Arial"/>
          <w:b/>
          <w:bCs/>
          <w:color w:val="393838"/>
          <w:sz w:val="21"/>
          <w:szCs w:val="21"/>
          <w:lang w:val="sv-SE"/>
        </w:rPr>
      </w:pPr>
      <w:bookmarkStart w:id="0" w:name="_Hlk15886621"/>
      <w:r w:rsidRPr="00D66134">
        <w:rPr>
          <w:rFonts w:ascii="Arial" w:eastAsia="Times New Roman" w:hAnsi="Arial" w:cs="Arial"/>
          <w:b/>
          <w:bCs/>
          <w:color w:val="393838"/>
          <w:sz w:val="21"/>
          <w:szCs w:val="21"/>
          <w:lang w:val="sv-SE"/>
        </w:rPr>
        <w:t xml:space="preserve">DETAILS ON THE </w:t>
      </w:r>
      <w:r>
        <w:rPr>
          <w:rFonts w:ascii="Arial" w:eastAsia="Times New Roman" w:hAnsi="Arial" w:cs="Arial"/>
          <w:b/>
          <w:bCs/>
          <w:color w:val="393838"/>
          <w:sz w:val="21"/>
          <w:szCs w:val="21"/>
          <w:lang w:val="sv-SE"/>
        </w:rPr>
        <w:t xml:space="preserve">PROPOSED </w:t>
      </w:r>
      <w:r w:rsidRPr="00D66134">
        <w:rPr>
          <w:rFonts w:ascii="Arial" w:eastAsia="Times New Roman" w:hAnsi="Arial" w:cs="Arial"/>
          <w:b/>
          <w:bCs/>
          <w:color w:val="393838"/>
          <w:sz w:val="21"/>
          <w:szCs w:val="21"/>
          <w:lang w:val="sv-SE"/>
        </w:rPr>
        <w:t>SITE</w:t>
      </w:r>
    </w:p>
    <w:p w14:paraId="5DA089CA"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Address of the site: 1995 Fleming Dr., Springdale, Arkansas 72764</w:t>
      </w:r>
    </w:p>
    <w:p w14:paraId="72D304F6"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Description of the site</w:t>
      </w:r>
    </w:p>
    <w:p w14:paraId="247257DE" w14:textId="77777777" w:rsidR="00C1712F" w:rsidRPr="00D66134" w:rsidRDefault="00C1712F" w:rsidP="00C1712F">
      <w:pPr>
        <w:pStyle w:val="ListParagraph"/>
        <w:numPr>
          <w:ilvl w:val="1"/>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Size: Roughly 5.5 Acres</w:t>
      </w:r>
    </w:p>
    <w:p w14:paraId="51A194EC" w14:textId="77777777" w:rsidR="00C1712F" w:rsidRPr="00D66134" w:rsidRDefault="00C1712F" w:rsidP="00C1712F">
      <w:pPr>
        <w:pStyle w:val="ListParagraph"/>
        <w:numPr>
          <w:ilvl w:val="1"/>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Surroundings: JB Hunt Park, bordered by N. Pump Station Road on East, residences to South and Southwest, Fleming Dr. to North and parking, community pavilion and public bathroom to West. Maps attached. </w:t>
      </w:r>
    </w:p>
    <w:p w14:paraId="3EDB0132" w14:textId="77777777" w:rsidR="00C1712F" w:rsidRPr="00D66134" w:rsidRDefault="00C1712F" w:rsidP="00C1712F">
      <w:pPr>
        <w:pStyle w:val="ListParagraph"/>
        <w:numPr>
          <w:ilvl w:val="1"/>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Views/vistas from site: Photos attached </w:t>
      </w:r>
    </w:p>
    <w:p w14:paraId="72C99E5F" w14:textId="77777777" w:rsidR="00C1712F" w:rsidRPr="00D66134" w:rsidRDefault="00C1712F" w:rsidP="00C1712F">
      <w:pPr>
        <w:pStyle w:val="ListParagraph"/>
        <w:numPr>
          <w:ilvl w:val="1"/>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Potential challenges: Mature trees, proximity of restroom/pavilion</w:t>
      </w:r>
    </w:p>
    <w:p w14:paraId="3BCDA018"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Utilities on site: Electrical, sewer, water, irrigation</w:t>
      </w:r>
    </w:p>
    <w:p w14:paraId="5A837CAD"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Limitations of site: SWEPCO Power Lines bordering East, existing JB Hunt Park improvements to remain, tree line buffer to South, reduce impacts on local community (i.e., no </w:t>
      </w:r>
      <w:r>
        <w:rPr>
          <w:rFonts w:ascii="Arial" w:eastAsia="Times New Roman" w:hAnsi="Arial" w:cs="Arial"/>
          <w:color w:val="393838"/>
          <w:sz w:val="21"/>
          <w:szCs w:val="21"/>
          <w:lang w:val="sv-SE"/>
        </w:rPr>
        <w:t>additional</w:t>
      </w:r>
      <w:r w:rsidRPr="00D66134">
        <w:rPr>
          <w:rFonts w:ascii="Arial" w:eastAsia="Times New Roman" w:hAnsi="Arial" w:cs="Arial"/>
          <w:color w:val="393838"/>
          <w:sz w:val="21"/>
          <w:szCs w:val="21"/>
          <w:lang w:val="sv-SE"/>
        </w:rPr>
        <w:t xml:space="preserve"> nighttime high intensity lighting</w:t>
      </w:r>
      <w:r>
        <w:rPr>
          <w:rFonts w:ascii="Arial" w:eastAsia="Times New Roman" w:hAnsi="Arial" w:cs="Arial"/>
          <w:color w:val="393838"/>
          <w:sz w:val="21"/>
          <w:szCs w:val="21"/>
          <w:lang w:val="sv-SE"/>
        </w:rPr>
        <w:t xml:space="preserve"> directed toward nearby residents</w:t>
      </w:r>
      <w:r w:rsidRPr="00D66134">
        <w:rPr>
          <w:rFonts w:ascii="Arial" w:eastAsia="Times New Roman" w:hAnsi="Arial" w:cs="Arial"/>
          <w:color w:val="393838"/>
          <w:sz w:val="21"/>
          <w:szCs w:val="21"/>
          <w:lang w:val="sv-SE"/>
        </w:rPr>
        <w:t xml:space="preserve">, no additional entrances or exits from/to Pump House Road) </w:t>
      </w:r>
    </w:p>
    <w:p w14:paraId="0152EF63"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Special considerations: Harmony with surrounding community, ADA accessibility, improved walkways, bike trail access and landscaping of a bare field</w:t>
      </w:r>
    </w:p>
    <w:p w14:paraId="65B66A13" w14:textId="77777777" w:rsidR="00C1712F" w:rsidRPr="00D66134" w:rsidRDefault="00C1712F" w:rsidP="00C1712F">
      <w:pPr>
        <w:pStyle w:val="ListParagraph"/>
        <w:numPr>
          <w:ilvl w:val="0"/>
          <w:numId w:val="3"/>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Photos: Aerial, views from N. Pump Station Rd., existing facilities attached</w:t>
      </w:r>
    </w:p>
    <w:p w14:paraId="22105530" w14:textId="77777777" w:rsidR="00C1712F" w:rsidRPr="00D66134" w:rsidRDefault="00C1712F" w:rsidP="00C1712F">
      <w:pP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lastRenderedPageBreak/>
        <w:t>PURPOSE AND PHILOSOPHY OF THE MEMORIAL</w:t>
      </w:r>
    </w:p>
    <w:p w14:paraId="67A0E229" w14:textId="77777777" w:rsidR="00C1712F" w:rsidRPr="00D66134" w:rsidRDefault="00C1712F" w:rsidP="00C1712F">
      <w:pPr>
        <w:rPr>
          <w:rFonts w:ascii="Arial" w:eastAsia="Times New Roman" w:hAnsi="Arial" w:cs="Arial"/>
          <w:color w:val="393838"/>
          <w:sz w:val="21"/>
          <w:szCs w:val="21"/>
          <w:lang w:val="sv-SE"/>
        </w:rPr>
      </w:pPr>
      <w:bookmarkStart w:id="1" w:name="_Hlk14436190"/>
      <w:r w:rsidRPr="00D66134">
        <w:rPr>
          <w:rFonts w:ascii="Arial" w:eastAsia="Times New Roman" w:hAnsi="Arial" w:cs="Arial"/>
          <w:color w:val="393838"/>
          <w:sz w:val="21"/>
          <w:szCs w:val="21"/>
          <w:lang w:val="sv-SE"/>
        </w:rPr>
        <w:t>For those of us that have been in the military, it is sometimes difficult to express our deep sense of pride and what we consider, our warfighter ethos or spirit. This is a kindred spirit that we share with other veterans that may not have shared our exact experiences, but we are bonded together with a special connection through our common struggles in earning the title of Airman, Soldier, Seaman, Marine, Seal, Ranger, or others. With that pride, however, comes a great deal of humility as we all eventually must leave the military that has trained us to be aggressive, assertive and proud; and return to civilian life assuming other careers. Our common training teaches us that greatness is not about us as individuals. Rather it is about us a unit, as a team, as a group, as a community, as a city, as a county, as a state, as a nation. This is why we have come together as a group to foster a cause for our community that not only memorializes the greatness of the past but will symbolize the greatness of our community into the future. This effort is not about those of us involved, rather it is about our community and its future. Memorials are more complicated than just a monument with a plaque. Memorials generate a multitude of different emotions, memories, symbols and meanings for individuals whether they served or not. It is our vision to establish such a memorial that will further enhance the appearance of JB Hunt Park, increase its draw, function and utility for our community year-round. We wish to see a dedicated site that will provide our community a prominent, inspirational and befitting space to gather and express our pride, our patriotism, our greatness as a community and our hopes for the future. We seek a memorial with a uniqueness unto its own that will inspire not only the citizenry of Springdale but inspire others to travel and seek out our proud city. We seek a memorial that will have both a commemorative and an educational function, honoring those that gave their all for the American idea and reminding the living of past sacrifices given to achieve and maintain the American idea of freedom and hope for the future.</w:t>
      </w:r>
    </w:p>
    <w:p w14:paraId="221122ED" w14:textId="77777777" w:rsidR="00C1712F" w:rsidRPr="00D66134" w:rsidRDefault="00C1712F" w:rsidP="00C1712F">
      <w:p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The purpose of the Springdale Veterans Memorial is to recognize and honor those who serve. It should provide a symbol of acknowledgement of the courage, sacrifice, and devotion to duty of those who were among the nation’s finest whose service embodied values and ideals prized by this nation since its inception. The memorial should stand as a symbol of our city’s appreciation for the sacrifices of those who served our nation, expressing respect and gratitude. The memorial should be reflective and contemplative in character. The leadership of Springdale’s City Council has given this veteran memorial effort overwhelming endorsement offering this parcel of land at JB Hunt Park for consideration in its establishment. The site for the memorial was chosen by the Springdale Veterans Memorial Board of Directors both for its prominence in a growing area of the city and for its proximity to highly trafficked areas of the city. The vision is to establish a prominent and artistic veterans memorial in a befitting setting that will further enhance the appearance of JB Hunt Park, its attraction and draw, its function and utility for our community on a year-round basis. The memorial is being financed by public contributions. </w:t>
      </w:r>
    </w:p>
    <w:bookmarkEnd w:id="0"/>
    <w:bookmarkEnd w:id="1"/>
    <w:p w14:paraId="0675A462" w14:textId="77777777" w:rsidR="00C1712F" w:rsidRPr="00D66134" w:rsidRDefault="00C1712F" w:rsidP="00C1712F">
      <w:pPr>
        <w:rPr>
          <w:rFonts w:ascii="Arial" w:eastAsia="Times New Roman" w:hAnsi="Arial" w:cs="Arial"/>
          <w:b/>
          <w:bCs/>
          <w:color w:val="393838"/>
          <w:sz w:val="21"/>
          <w:szCs w:val="21"/>
          <w:lang w:val="sv-SE"/>
        </w:rPr>
      </w:pPr>
      <w:r w:rsidRPr="00D66134">
        <w:rPr>
          <w:rFonts w:ascii="Arial" w:eastAsia="Times New Roman" w:hAnsi="Arial" w:cs="Arial"/>
          <w:b/>
          <w:bCs/>
          <w:color w:val="393838"/>
          <w:sz w:val="21"/>
          <w:szCs w:val="21"/>
          <w:lang w:val="sv-SE"/>
        </w:rPr>
        <w:t>COMPETITION RULES</w:t>
      </w:r>
    </w:p>
    <w:p w14:paraId="6A30059C"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Eligibility</w:t>
      </w:r>
    </w:p>
    <w:p w14:paraId="4F5432D9"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competition is open to all designers, artists, sculptors, architects, landscape architects, students and others. Competitors must be U.S. Citizens and 18 years of age at the time of registration.</w:t>
      </w:r>
    </w:p>
    <w:p w14:paraId="6C2F8E5D"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Competitors may enter the competition as an individual or as a member of a collaborative team.</w:t>
      </w:r>
    </w:p>
    <w:p w14:paraId="77757653"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Officers, members of the Board of Directors or their families are not eligible to compete.</w:t>
      </w:r>
    </w:p>
    <w:p w14:paraId="704947C2"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Registration</w:t>
      </w:r>
    </w:p>
    <w:p w14:paraId="4652D630"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To participate in the competition all competitors must register by completing and submitting an appropriate registration form. In the case of competitor teams</w:t>
      </w:r>
      <w:r>
        <w:rPr>
          <w:rFonts w:ascii="Arial" w:eastAsia="Times New Roman" w:hAnsi="Arial" w:cs="Arial"/>
          <w:color w:val="393838"/>
          <w:sz w:val="21"/>
          <w:szCs w:val="21"/>
          <w:lang w:val="sv-SE"/>
        </w:rPr>
        <w:t>,</w:t>
      </w:r>
      <w:r w:rsidRPr="00D66134">
        <w:rPr>
          <w:rFonts w:ascii="Arial" w:eastAsia="Times New Roman" w:hAnsi="Arial" w:cs="Arial"/>
          <w:color w:val="393838"/>
          <w:sz w:val="21"/>
          <w:szCs w:val="21"/>
          <w:lang w:val="sv-SE"/>
        </w:rPr>
        <w:t xml:space="preserve"> all members must be identified and a team leader must be designated for purposes of communication.</w:t>
      </w:r>
    </w:p>
    <w:p w14:paraId="72EFBAE3"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Only one registration is allowed per individual competitor or per competitor team. An individual competitor may not be registered in addition as a member of a competitor team. No one may register as a member of more than one competitor team.</w:t>
      </w:r>
    </w:p>
    <w:p w14:paraId="71E1934B"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Each individual competitor and competitor team must pay a registration fee. The registration fee must accompany the registration form. Checks or money orders are to be made payable to:  Springdale Veterans Memorial Organization. Registration fees are not returnable. All registration forms must be received by December 29, 2019.</w:t>
      </w:r>
    </w:p>
    <w:p w14:paraId="75DC95C2"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In registering for the competition all competitors attest that they have read the comp</w:t>
      </w:r>
      <w:r>
        <w:rPr>
          <w:rFonts w:ascii="Arial" w:eastAsia="Times New Roman" w:hAnsi="Arial" w:cs="Arial"/>
          <w:color w:val="393838"/>
          <w:sz w:val="21"/>
          <w:szCs w:val="21"/>
          <w:lang w:val="sv-SE"/>
        </w:rPr>
        <w:t>etit</w:t>
      </w:r>
      <w:r w:rsidRPr="00D66134">
        <w:rPr>
          <w:rFonts w:ascii="Arial" w:eastAsia="Times New Roman" w:hAnsi="Arial" w:cs="Arial"/>
          <w:color w:val="393838"/>
          <w:sz w:val="21"/>
          <w:szCs w:val="21"/>
          <w:lang w:val="sv-SE"/>
        </w:rPr>
        <w:t>ion rules and that they agree to be bound by them.</w:t>
      </w:r>
    </w:p>
    <w:p w14:paraId="2A6A3AE0"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lastRenderedPageBreak/>
        <w:t>Jury</w:t>
      </w:r>
    </w:p>
    <w:p w14:paraId="48615F8B"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jury for the competition will consist of the following persons:</w:t>
      </w:r>
    </w:p>
    <w:p w14:paraId="5A9B2BDD"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Peter MacKeith, Dean Fay Jones School of Architecture, University of Arkansas</w:t>
      </w:r>
    </w:p>
    <w:p w14:paraId="0DEEAB5C"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Joseph Weishaar, </w:t>
      </w:r>
      <w:r>
        <w:rPr>
          <w:rFonts w:ascii="Arial" w:eastAsia="Times New Roman" w:hAnsi="Arial" w:cs="Arial"/>
          <w:color w:val="393838"/>
          <w:sz w:val="21"/>
          <w:szCs w:val="21"/>
          <w:lang w:val="sv-SE"/>
        </w:rPr>
        <w:t>Designer</w:t>
      </w:r>
      <w:r w:rsidRPr="00D66134">
        <w:rPr>
          <w:rFonts w:ascii="Arial" w:eastAsia="Times New Roman" w:hAnsi="Arial" w:cs="Arial"/>
          <w:color w:val="393838"/>
          <w:sz w:val="21"/>
          <w:szCs w:val="21"/>
          <w:lang w:val="sv-SE"/>
        </w:rPr>
        <w:t xml:space="preserve"> </w:t>
      </w:r>
      <w:r>
        <w:rPr>
          <w:rFonts w:ascii="Arial" w:eastAsia="Times New Roman" w:hAnsi="Arial" w:cs="Arial"/>
          <w:color w:val="393838"/>
          <w:sz w:val="21"/>
          <w:szCs w:val="21"/>
          <w:lang w:val="sv-SE"/>
        </w:rPr>
        <w:t xml:space="preserve">of the </w:t>
      </w:r>
      <w:r w:rsidRPr="00D66134">
        <w:rPr>
          <w:rFonts w:ascii="Arial" w:eastAsia="Times New Roman" w:hAnsi="Arial" w:cs="Arial"/>
          <w:color w:val="393838"/>
          <w:sz w:val="21"/>
          <w:szCs w:val="21"/>
          <w:lang w:val="sv-SE"/>
        </w:rPr>
        <w:t xml:space="preserve">National </w:t>
      </w:r>
      <w:r>
        <w:rPr>
          <w:rFonts w:ascii="Arial" w:eastAsia="Times New Roman" w:hAnsi="Arial" w:cs="Arial"/>
          <w:color w:val="393838"/>
          <w:sz w:val="21"/>
          <w:szCs w:val="21"/>
          <w:lang w:val="sv-SE"/>
        </w:rPr>
        <w:t>WWI</w:t>
      </w:r>
      <w:r w:rsidRPr="00D66134">
        <w:rPr>
          <w:rFonts w:ascii="Arial" w:eastAsia="Times New Roman" w:hAnsi="Arial" w:cs="Arial"/>
          <w:color w:val="393838"/>
          <w:sz w:val="21"/>
          <w:szCs w:val="21"/>
          <w:lang w:val="sv-SE"/>
        </w:rPr>
        <w:t xml:space="preserve"> Memorial </w:t>
      </w:r>
      <w:r>
        <w:rPr>
          <w:rFonts w:ascii="Arial" w:eastAsia="Times New Roman" w:hAnsi="Arial" w:cs="Arial"/>
          <w:color w:val="393838"/>
          <w:sz w:val="21"/>
          <w:szCs w:val="21"/>
          <w:lang w:val="sv-SE"/>
        </w:rPr>
        <w:t>in Washington D.C.</w:t>
      </w:r>
      <w:r w:rsidRPr="00D66134">
        <w:rPr>
          <w:rFonts w:ascii="Arial" w:eastAsia="Times New Roman" w:hAnsi="Arial" w:cs="Arial"/>
          <w:color w:val="393838"/>
          <w:sz w:val="21"/>
          <w:szCs w:val="21"/>
          <w:lang w:val="sv-SE"/>
        </w:rPr>
        <w:t xml:space="preserve"> </w:t>
      </w:r>
    </w:p>
    <w:p w14:paraId="18309562"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Jannie Layne – President SVMO Board of Directors  </w:t>
      </w:r>
    </w:p>
    <w:p w14:paraId="1ADF837B"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Joe Donaldson – Army Veteran, Owner/President Sam’s Furniture </w:t>
      </w:r>
      <w:r>
        <w:rPr>
          <w:rFonts w:ascii="Arial" w:eastAsia="Times New Roman" w:hAnsi="Arial" w:cs="Arial"/>
          <w:color w:val="393838"/>
          <w:sz w:val="21"/>
          <w:szCs w:val="21"/>
          <w:lang w:val="sv-SE"/>
        </w:rPr>
        <w:t>(TBD)</w:t>
      </w:r>
    </w:p>
    <w:p w14:paraId="0BC3C5FA" w14:textId="77777777" w:rsidR="00C1712F"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Jessica Graham, Springdale Business Owner </w:t>
      </w:r>
    </w:p>
    <w:p w14:paraId="708EB573" w14:textId="77777777" w:rsidR="00C1712F" w:rsidRDefault="00C1712F" w:rsidP="00C1712F">
      <w:pPr>
        <w:pStyle w:val="ListParagraph"/>
        <w:numPr>
          <w:ilvl w:val="2"/>
          <w:numId w:val="1"/>
        </w:numPr>
        <w:rPr>
          <w:rFonts w:ascii="Arial" w:eastAsia="Times New Roman" w:hAnsi="Arial" w:cs="Arial"/>
          <w:color w:val="393838"/>
          <w:sz w:val="21"/>
          <w:szCs w:val="21"/>
          <w:lang w:val="sv-SE"/>
        </w:rPr>
      </w:pPr>
      <w:r>
        <w:rPr>
          <w:rFonts w:ascii="Arial" w:eastAsia="Times New Roman" w:hAnsi="Arial" w:cs="Arial"/>
          <w:color w:val="393838"/>
          <w:sz w:val="21"/>
          <w:szCs w:val="21"/>
          <w:lang w:val="sv-SE"/>
        </w:rPr>
        <w:t xml:space="preserve"> JB Hunt Representative - TBD</w:t>
      </w:r>
    </w:p>
    <w:p w14:paraId="2DD3EE5F"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Pr>
          <w:rFonts w:ascii="Arial" w:eastAsia="Times New Roman" w:hAnsi="Arial" w:cs="Arial"/>
          <w:color w:val="393838"/>
          <w:sz w:val="21"/>
          <w:szCs w:val="21"/>
          <w:lang w:val="sv-SE"/>
        </w:rPr>
        <w:t>Tyson Representative - TBD</w:t>
      </w:r>
    </w:p>
    <w:p w14:paraId="366C7413"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In agreeing to serve on the jury, all jurors have attested that they have read the competition rules and that they agree to be bound by them.</w:t>
      </w:r>
    </w:p>
    <w:p w14:paraId="79ADD444" w14:textId="77777777" w:rsidR="00C1712F"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selection of the winning design will be made by the jury.</w:t>
      </w:r>
    </w:p>
    <w:p w14:paraId="1CB52CF7"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Pr>
          <w:rFonts w:ascii="Arial" w:eastAsia="Times New Roman" w:hAnsi="Arial" w:cs="Arial"/>
          <w:color w:val="393838"/>
          <w:sz w:val="21"/>
          <w:szCs w:val="21"/>
          <w:lang w:val="sv-SE"/>
        </w:rPr>
        <w:t>The jury will meet to establish judging criteria that meets with the desired purpose and philosophy of the memorial.</w:t>
      </w:r>
    </w:p>
    <w:p w14:paraId="6D8AC7BC"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All design submissions will be judged anonymously by the jury.</w:t>
      </w:r>
    </w:p>
    <w:p w14:paraId="001D667F"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Professional Advisor</w:t>
      </w:r>
    </w:p>
    <w:p w14:paraId="02F1B888"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professional advisor is Jeffery A. Vinger, P.E., FMP, of Springdale, Arkansas</w:t>
      </w:r>
    </w:p>
    <w:p w14:paraId="0E40FB33"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professional advisor is responsible for organizing and overseeing the management of the competition through its completion. Both the SVMO and the professional advisor agree to be bound by the competition rules.</w:t>
      </w:r>
    </w:p>
    <w:p w14:paraId="6DF18172"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Communications</w:t>
      </w:r>
    </w:p>
    <w:p w14:paraId="64FFD9A0" w14:textId="77777777" w:rsidR="00C1712F" w:rsidRPr="001D4838" w:rsidRDefault="00C1712F" w:rsidP="00C1712F">
      <w:pPr>
        <w:pStyle w:val="ListParagraph"/>
        <w:numPr>
          <w:ilvl w:val="1"/>
          <w:numId w:val="1"/>
        </w:numPr>
        <w:rPr>
          <w:rFonts w:ascii="Arial" w:eastAsia="Times New Roman" w:hAnsi="Arial" w:cs="Arial"/>
          <w:color w:val="393838"/>
          <w:sz w:val="21"/>
          <w:szCs w:val="21"/>
          <w:lang w:val="sv-SE"/>
        </w:rPr>
      </w:pPr>
      <w:r w:rsidRPr="001D4838">
        <w:rPr>
          <w:rFonts w:ascii="Arial" w:eastAsia="Times New Roman" w:hAnsi="Arial" w:cs="Arial"/>
          <w:color w:val="393838"/>
          <w:sz w:val="21"/>
          <w:szCs w:val="21"/>
          <w:lang w:val="sv-SE"/>
        </w:rPr>
        <w:t xml:space="preserve">All communications with the SVMO regarding the competition are to be made through the professional advisor, by email at: </w:t>
      </w:r>
      <w:hyperlink r:id="rId6" w:history="1">
        <w:r w:rsidRPr="001D4838">
          <w:rPr>
            <w:rFonts w:ascii="Arial" w:eastAsia="Times New Roman" w:hAnsi="Arial" w:cs="Arial"/>
            <w:color w:val="393838"/>
            <w:sz w:val="21"/>
            <w:szCs w:val="21"/>
            <w:lang w:val="sv-SE"/>
          </w:rPr>
          <w:t>vingers@cox.net</w:t>
        </w:r>
      </w:hyperlink>
      <w:r w:rsidRPr="001D4838">
        <w:rPr>
          <w:rFonts w:ascii="Arial" w:eastAsia="Times New Roman" w:hAnsi="Arial" w:cs="Arial"/>
          <w:color w:val="393838"/>
          <w:sz w:val="21"/>
          <w:szCs w:val="21"/>
          <w:lang w:val="sv-SE"/>
        </w:rPr>
        <w:t xml:space="preserve"> </w:t>
      </w:r>
      <w:r>
        <w:rPr>
          <w:rFonts w:ascii="Arial" w:eastAsia="Times New Roman" w:hAnsi="Arial" w:cs="Arial"/>
          <w:color w:val="393838"/>
          <w:sz w:val="21"/>
          <w:szCs w:val="21"/>
          <w:lang w:val="sv-SE"/>
        </w:rPr>
        <w:t>o</w:t>
      </w:r>
      <w:r w:rsidRPr="001D4838">
        <w:rPr>
          <w:rFonts w:ascii="Arial" w:eastAsia="Times New Roman" w:hAnsi="Arial" w:cs="Arial"/>
          <w:color w:val="393838"/>
          <w:sz w:val="21"/>
          <w:szCs w:val="21"/>
          <w:lang w:val="sv-SE"/>
        </w:rPr>
        <w:t>r by mail at: PO Box 8558, Springdale, AR  72766-8558</w:t>
      </w:r>
    </w:p>
    <w:p w14:paraId="464CC43D"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Communications by competitor teams shall be through their designated team leader only.</w:t>
      </w:r>
    </w:p>
    <w:p w14:paraId="0A112E55"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Competitors shall not communicate with officers, directors of SVMO or members of the jury.</w:t>
      </w:r>
    </w:p>
    <w:p w14:paraId="502B2202"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Competitors may direct questions to the professional advisor regarding any aspect of the competition. Questions must be in writing and their authors identified by name, email and address. No questions will be answered unless received by January 30, 2020. All competitors will be </w:t>
      </w:r>
      <w:r>
        <w:rPr>
          <w:rFonts w:ascii="Arial" w:eastAsia="Times New Roman" w:hAnsi="Arial" w:cs="Arial"/>
          <w:color w:val="393838"/>
          <w:sz w:val="21"/>
          <w:szCs w:val="21"/>
          <w:lang w:val="sv-SE"/>
        </w:rPr>
        <w:t>emailed a</w:t>
      </w:r>
      <w:r w:rsidRPr="00D66134">
        <w:rPr>
          <w:rFonts w:ascii="Arial" w:eastAsia="Times New Roman" w:hAnsi="Arial" w:cs="Arial"/>
          <w:color w:val="393838"/>
          <w:sz w:val="21"/>
          <w:szCs w:val="21"/>
          <w:lang w:val="sv-SE"/>
        </w:rPr>
        <w:t xml:space="preserve"> compilation of the questions and answers as soon as possible after the closing date for receipt of questions. Authors of the questions will not be identified in this compilation document.</w:t>
      </w:r>
    </w:p>
    <w:p w14:paraId="21C48A3C"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It is the sole responsibility of the competitors to assure that their design submissions are delivered</w:t>
      </w:r>
      <w:r>
        <w:rPr>
          <w:rFonts w:ascii="Arial" w:eastAsia="Times New Roman" w:hAnsi="Arial" w:cs="Arial"/>
          <w:color w:val="393838"/>
          <w:sz w:val="21"/>
          <w:szCs w:val="21"/>
          <w:lang w:val="sv-SE"/>
        </w:rPr>
        <w:t xml:space="preserve"> (emailed)</w:t>
      </w:r>
      <w:r w:rsidRPr="00D66134">
        <w:rPr>
          <w:rFonts w:ascii="Arial" w:eastAsia="Times New Roman" w:hAnsi="Arial" w:cs="Arial"/>
          <w:color w:val="393838"/>
          <w:sz w:val="21"/>
          <w:szCs w:val="21"/>
          <w:lang w:val="sv-SE"/>
        </w:rPr>
        <w:t xml:space="preserve"> to the SVMO in accordance with the schedule. The SVMO shall not be responsible for lost or undeliver</w:t>
      </w:r>
      <w:r>
        <w:rPr>
          <w:rFonts w:ascii="Arial" w:eastAsia="Times New Roman" w:hAnsi="Arial" w:cs="Arial"/>
          <w:color w:val="393838"/>
          <w:sz w:val="21"/>
          <w:szCs w:val="21"/>
          <w:lang w:val="sv-SE"/>
        </w:rPr>
        <w:t>able</w:t>
      </w:r>
      <w:r w:rsidRPr="00D66134">
        <w:rPr>
          <w:rFonts w:ascii="Arial" w:eastAsia="Times New Roman" w:hAnsi="Arial" w:cs="Arial"/>
          <w:color w:val="393838"/>
          <w:sz w:val="21"/>
          <w:szCs w:val="21"/>
          <w:lang w:val="sv-SE"/>
        </w:rPr>
        <w:t xml:space="preserve"> correspondence of design submissions.</w:t>
      </w:r>
    </w:p>
    <w:p w14:paraId="0BF7DBAB"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 Schedule</w:t>
      </w:r>
    </w:p>
    <w:p w14:paraId="3EB2E79E"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Due date for receipt of all registration forms with registration fee is December </w:t>
      </w:r>
      <w:r>
        <w:rPr>
          <w:rFonts w:ascii="Arial" w:eastAsia="Times New Roman" w:hAnsi="Arial" w:cs="Arial"/>
          <w:color w:val="393838"/>
          <w:sz w:val="21"/>
          <w:szCs w:val="21"/>
          <w:lang w:val="sv-SE"/>
        </w:rPr>
        <w:t>31</w:t>
      </w:r>
      <w:r w:rsidRPr="00D66134">
        <w:rPr>
          <w:rFonts w:ascii="Arial" w:eastAsia="Times New Roman" w:hAnsi="Arial" w:cs="Arial"/>
          <w:color w:val="393838"/>
          <w:sz w:val="21"/>
          <w:szCs w:val="21"/>
          <w:lang w:val="sv-SE"/>
        </w:rPr>
        <w:t>, 2019.</w:t>
      </w:r>
    </w:p>
    <w:p w14:paraId="706C7096"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bookmarkStart w:id="2" w:name="_Hlk15887041"/>
      <w:r w:rsidRPr="00D66134">
        <w:rPr>
          <w:rFonts w:ascii="Arial" w:eastAsia="Times New Roman" w:hAnsi="Arial" w:cs="Arial"/>
          <w:color w:val="393838"/>
          <w:sz w:val="21"/>
          <w:szCs w:val="21"/>
          <w:lang w:val="sv-SE"/>
        </w:rPr>
        <w:t>Due date for receipt of all questions is January 30, 2020.</w:t>
      </w:r>
    </w:p>
    <w:bookmarkEnd w:id="2"/>
    <w:p w14:paraId="0B2822AE"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Due date for receipt of all design submissions is 12PM March 31, 2020</w:t>
      </w:r>
    </w:p>
    <w:p w14:paraId="1DC72E2D" w14:textId="0505E4CA"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Announcement of winner</w:t>
      </w:r>
      <w:r w:rsidR="004E1BF8">
        <w:rPr>
          <w:rFonts w:ascii="Arial" w:eastAsia="Times New Roman" w:hAnsi="Arial" w:cs="Arial"/>
          <w:color w:val="393838"/>
          <w:sz w:val="21"/>
          <w:szCs w:val="21"/>
          <w:lang w:val="sv-SE"/>
        </w:rPr>
        <w:t>s</w:t>
      </w:r>
      <w:r w:rsidRPr="00D66134">
        <w:rPr>
          <w:rFonts w:ascii="Arial" w:eastAsia="Times New Roman" w:hAnsi="Arial" w:cs="Arial"/>
          <w:color w:val="393838"/>
          <w:sz w:val="21"/>
          <w:szCs w:val="21"/>
          <w:lang w:val="sv-SE"/>
        </w:rPr>
        <w:t xml:space="preserve"> </w:t>
      </w:r>
      <w:bookmarkStart w:id="3" w:name="_GoBack"/>
      <w:bookmarkEnd w:id="3"/>
      <w:r w:rsidRPr="00D66134">
        <w:rPr>
          <w:rFonts w:ascii="Arial" w:eastAsia="Times New Roman" w:hAnsi="Arial" w:cs="Arial"/>
          <w:color w:val="393838"/>
          <w:sz w:val="21"/>
          <w:szCs w:val="21"/>
          <w:lang w:val="sv-SE"/>
        </w:rPr>
        <w:t xml:space="preserve">is </w:t>
      </w:r>
      <w:r w:rsidR="004E1BF8">
        <w:rPr>
          <w:rFonts w:ascii="Arial" w:eastAsia="Times New Roman" w:hAnsi="Arial" w:cs="Arial"/>
          <w:color w:val="393838"/>
          <w:sz w:val="21"/>
          <w:szCs w:val="21"/>
          <w:lang w:val="sv-SE"/>
        </w:rPr>
        <w:t>6</w:t>
      </w:r>
      <w:r w:rsidRPr="00D66134">
        <w:rPr>
          <w:rFonts w:ascii="Arial" w:eastAsia="Times New Roman" w:hAnsi="Arial" w:cs="Arial"/>
          <w:color w:val="393838"/>
          <w:sz w:val="21"/>
          <w:szCs w:val="21"/>
          <w:lang w:val="sv-SE"/>
        </w:rPr>
        <w:t xml:space="preserve"> May 2020</w:t>
      </w:r>
      <w:r w:rsidR="004E1BF8">
        <w:rPr>
          <w:rFonts w:ascii="Arial" w:eastAsia="Times New Roman" w:hAnsi="Arial" w:cs="Arial"/>
          <w:color w:val="393838"/>
          <w:sz w:val="21"/>
          <w:szCs w:val="21"/>
          <w:lang w:val="sv-SE"/>
        </w:rPr>
        <w:t>, 6PM at the Springdale Country Club</w:t>
      </w:r>
      <w:r w:rsidRPr="00D66134">
        <w:rPr>
          <w:rFonts w:ascii="Arial" w:eastAsia="Times New Roman" w:hAnsi="Arial" w:cs="Arial"/>
          <w:color w:val="393838"/>
          <w:sz w:val="21"/>
          <w:szCs w:val="21"/>
          <w:lang w:val="sv-SE"/>
        </w:rPr>
        <w:t>.</w:t>
      </w:r>
    </w:p>
    <w:p w14:paraId="7D433A54"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Submissions</w:t>
      </w:r>
    </w:p>
    <w:p w14:paraId="17219B62"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No boards need to be provided. Presentations shall be submitted in electronic format saved as a PDF file and submitted by email</w:t>
      </w:r>
      <w:r>
        <w:rPr>
          <w:rFonts w:ascii="Arial" w:eastAsia="Times New Roman" w:hAnsi="Arial" w:cs="Arial"/>
          <w:color w:val="393838"/>
          <w:sz w:val="21"/>
          <w:szCs w:val="21"/>
          <w:lang w:val="sv-SE"/>
        </w:rPr>
        <w:t xml:space="preserve"> to the professional advisor (</w:t>
      </w:r>
      <w:hyperlink r:id="rId7" w:history="1">
        <w:r w:rsidRPr="008F7AB6">
          <w:rPr>
            <w:rStyle w:val="Hyperlink"/>
            <w:rFonts w:ascii="Arial" w:eastAsia="Times New Roman" w:hAnsi="Arial" w:cs="Arial"/>
            <w:sz w:val="21"/>
            <w:szCs w:val="21"/>
            <w:lang w:val="sv-SE"/>
          </w:rPr>
          <w:t>vingers@cox.net</w:t>
        </w:r>
      </w:hyperlink>
      <w:r>
        <w:rPr>
          <w:rFonts w:ascii="Arial" w:eastAsia="Times New Roman" w:hAnsi="Arial" w:cs="Arial"/>
          <w:color w:val="393838"/>
          <w:sz w:val="21"/>
          <w:szCs w:val="21"/>
          <w:lang w:val="sv-SE"/>
        </w:rPr>
        <w:t>)</w:t>
      </w:r>
      <w:r w:rsidRPr="00D66134">
        <w:rPr>
          <w:rFonts w:ascii="Arial" w:eastAsia="Times New Roman" w:hAnsi="Arial" w:cs="Arial"/>
          <w:color w:val="393838"/>
          <w:sz w:val="21"/>
          <w:szCs w:val="21"/>
          <w:lang w:val="sv-SE"/>
        </w:rPr>
        <w:t>.</w:t>
      </w:r>
      <w:r w:rsidRPr="002F04C6">
        <w:rPr>
          <w:rFonts w:ascii="Arial" w:eastAsia="Times New Roman" w:hAnsi="Arial" w:cs="Arial"/>
          <w:color w:val="393838"/>
          <w:sz w:val="21"/>
          <w:szCs w:val="21"/>
          <w:lang w:val="sv-SE"/>
        </w:rPr>
        <w:t xml:space="preserve"> entries </w:t>
      </w:r>
      <w:r>
        <w:rPr>
          <w:rFonts w:ascii="Arial" w:eastAsia="Times New Roman" w:hAnsi="Arial" w:cs="Arial"/>
          <w:color w:val="393838"/>
          <w:sz w:val="21"/>
          <w:szCs w:val="21"/>
          <w:lang w:val="sv-SE"/>
        </w:rPr>
        <w:t xml:space="preserve">should </w:t>
      </w:r>
      <w:r w:rsidRPr="002F04C6">
        <w:rPr>
          <w:rFonts w:ascii="Arial" w:eastAsia="Times New Roman" w:hAnsi="Arial" w:cs="Arial"/>
          <w:color w:val="393838"/>
          <w:sz w:val="21"/>
          <w:szCs w:val="21"/>
          <w:lang w:val="sv-SE"/>
        </w:rPr>
        <w:t>be ARCH C (18”x24”) at a minimum of 72dpi with a maximum file size of 10</w:t>
      </w:r>
      <w:r>
        <w:rPr>
          <w:rFonts w:ascii="Arial" w:eastAsia="Times New Roman" w:hAnsi="Arial" w:cs="Arial"/>
          <w:color w:val="393838"/>
          <w:sz w:val="21"/>
          <w:szCs w:val="21"/>
          <w:lang w:val="sv-SE"/>
        </w:rPr>
        <w:t>MB.</w:t>
      </w:r>
    </w:p>
    <w:p w14:paraId="7F52C39B"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Each presentation shall include the following:</w:t>
      </w:r>
    </w:p>
    <w:p w14:paraId="25271CAD"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Project Information: Include a program statement and program summary</w:t>
      </w:r>
    </w:p>
    <w:p w14:paraId="6883ECFD"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Plans and Drawings: Include site plan, sections, details and/or diagrams as needed to explain project’s design merits</w:t>
      </w:r>
    </w:p>
    <w:p w14:paraId="2827A571"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lastRenderedPageBreak/>
        <w:t xml:space="preserve">Renderings: Include views showing any major elevations, other views, images or details describing special features. Ensure that all images contribute to supporting the project statement. Each should have a purpose as it relates to the larger idea. Label plans clearly, including a north arrow. Keep in mind the impact the image will make once projected on a larger screen. </w:t>
      </w:r>
    </w:p>
    <w:p w14:paraId="14029960"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This presentation file should not contain anything that would identify either an individual, team or firm.</w:t>
      </w:r>
    </w:p>
    <w:p w14:paraId="42C2A9A1"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In a separate PDF file, include a copy of the COMPETITION REGISTRATION FORM for identification of the individual or team associated with the presentation submission.</w:t>
      </w:r>
    </w:p>
    <w:p w14:paraId="40F25058"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Best Project Image (JPG): For marketing purposes, each submission shall include a single image that best captures the merits of the project. This should be submitted in JPG format, square aspect ratio, and file size not larger than 5MB. These pictures shall be posted on a public page on the SVMO website for public review.</w:t>
      </w:r>
    </w:p>
    <w:p w14:paraId="2B01050E"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Anonymity</w:t>
      </w:r>
    </w:p>
    <w:p w14:paraId="612BAFB1"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Design submissions SHALL NOT bear the names of any competitors or members of competitor teams or any identifying mark or symbol/logo. Submissions found to be in violation of this rule will be disqualified. </w:t>
      </w:r>
    </w:p>
    <w:p w14:paraId="64000FB0"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Publications and Announcement of Results</w:t>
      </w:r>
    </w:p>
    <w:p w14:paraId="7166AC79"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shall have the right to publish, display, reproduce, or otherwise publicize all design submissions. The authors of the designs will be fully identified in all such publications or displays.</w:t>
      </w:r>
    </w:p>
    <w:p w14:paraId="0AF3A07C"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shall have the exclusive right to issue all public announcements regarding the results of the competition.</w:t>
      </w:r>
    </w:p>
    <w:p w14:paraId="3F6078B5"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Ownership and Use of Designs</w:t>
      </w:r>
    </w:p>
    <w:p w14:paraId="7303926A"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shall retain the ownership and right to use all prize-winning designs.</w:t>
      </w:r>
    </w:p>
    <w:p w14:paraId="6B14E477"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will not return any design submissions. Competitors are advised to make record copies of their design submissions prior to delivering them.</w:t>
      </w:r>
    </w:p>
    <w:p w14:paraId="1B8DA218"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If the SVMO wishes to use a feature from a design other than the first prize winning design the author of that feature will be fully recognized. Such usage will be made only with the agreement of the author of the feature and the author of the first prize design.</w:t>
      </w:r>
    </w:p>
    <w:p w14:paraId="239025BF" w14:textId="77777777" w:rsidR="00C1712F" w:rsidRPr="00D66134" w:rsidRDefault="00C1712F" w:rsidP="00C1712F">
      <w:pPr>
        <w:pStyle w:val="ListParagraph"/>
        <w:numPr>
          <w:ilvl w:val="0"/>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 xml:space="preserve">The Winning Design </w:t>
      </w:r>
    </w:p>
    <w:p w14:paraId="6C04DE9C"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shall own and have the exclusive right to use the design winning first prize.</w:t>
      </w:r>
    </w:p>
    <w:p w14:paraId="11DCF8CA"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The SVMO shall maintain the right to retain whomever it may wish to provide further consultant and other appropriate services to realize the winning design.</w:t>
      </w:r>
    </w:p>
    <w:p w14:paraId="6541296F" w14:textId="77777777" w:rsidR="00C1712F" w:rsidRPr="00D66134" w:rsidRDefault="00C1712F" w:rsidP="00C1712F">
      <w:pPr>
        <w:pStyle w:val="ListParagraph"/>
        <w:numPr>
          <w:ilvl w:val="1"/>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Prizes for winning proposals to be awarded at SVMO publicity event to be scheduled:</w:t>
      </w:r>
    </w:p>
    <w:p w14:paraId="0FDF6F2E"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1st Prize - $5,000</w:t>
      </w:r>
    </w:p>
    <w:p w14:paraId="09B8E1C0"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2nd Prize - $1000</w:t>
      </w:r>
    </w:p>
    <w:p w14:paraId="14B93268" w14:textId="77777777" w:rsidR="00C1712F" w:rsidRPr="00D66134" w:rsidRDefault="00C1712F" w:rsidP="00C1712F">
      <w:pPr>
        <w:pStyle w:val="ListParagraph"/>
        <w:numPr>
          <w:ilvl w:val="2"/>
          <w:numId w:val="1"/>
        </w:numPr>
        <w:rPr>
          <w:rFonts w:ascii="Arial" w:eastAsia="Times New Roman" w:hAnsi="Arial" w:cs="Arial"/>
          <w:color w:val="393838"/>
          <w:sz w:val="21"/>
          <w:szCs w:val="21"/>
          <w:lang w:val="sv-SE"/>
        </w:rPr>
      </w:pPr>
      <w:r w:rsidRPr="00D66134">
        <w:rPr>
          <w:rFonts w:ascii="Arial" w:eastAsia="Times New Roman" w:hAnsi="Arial" w:cs="Arial"/>
          <w:color w:val="393838"/>
          <w:sz w:val="21"/>
          <w:szCs w:val="21"/>
          <w:lang w:val="sv-SE"/>
        </w:rPr>
        <w:t>3rd Prize - $500</w:t>
      </w:r>
    </w:p>
    <w:p w14:paraId="1FCF8757" w14:textId="77777777" w:rsidR="00C1712F" w:rsidRDefault="00C1712F" w:rsidP="00C1712F">
      <w:r>
        <w:br w:type="page"/>
      </w:r>
    </w:p>
    <w:p w14:paraId="7787D9FC" w14:textId="77777777" w:rsidR="00C1712F" w:rsidRPr="00CE009A" w:rsidRDefault="00C1712F" w:rsidP="00C1712F">
      <w:pPr>
        <w:jc w:val="center"/>
        <w:rPr>
          <w:b/>
          <w:sz w:val="32"/>
        </w:rPr>
      </w:pPr>
      <w:r w:rsidRPr="00CE009A">
        <w:rPr>
          <w:b/>
          <w:sz w:val="32"/>
        </w:rPr>
        <w:lastRenderedPageBreak/>
        <w:t>COMPETITION REGISTRATION FORM</w:t>
      </w:r>
    </w:p>
    <w:p w14:paraId="31C2A065" w14:textId="77777777" w:rsidR="00C1712F" w:rsidRDefault="00C1712F" w:rsidP="00C1712F"/>
    <w:p w14:paraId="1290024F" w14:textId="77777777" w:rsidR="00C1712F" w:rsidRDefault="00C1712F" w:rsidP="00C1712F">
      <w:pPr>
        <w:pStyle w:val="ListParagraph"/>
        <w:numPr>
          <w:ilvl w:val="0"/>
          <w:numId w:val="2"/>
        </w:numPr>
      </w:pPr>
      <w:r>
        <w:t>Print Clearly</w:t>
      </w:r>
    </w:p>
    <w:p w14:paraId="39B54C58" w14:textId="77777777" w:rsidR="00C1712F" w:rsidRDefault="00C1712F" w:rsidP="00C1712F">
      <w:pPr>
        <w:pStyle w:val="ListParagraph"/>
        <w:numPr>
          <w:ilvl w:val="0"/>
          <w:numId w:val="2"/>
        </w:numPr>
      </w:pPr>
      <w:r>
        <w:t>Include a non-refundable registration fee, checks should be made out to “Springdale Veterans Memorial Organization”</w:t>
      </w:r>
    </w:p>
    <w:p w14:paraId="7B3E95EB" w14:textId="77777777" w:rsidR="00C1712F" w:rsidRDefault="00C1712F" w:rsidP="00C1712F">
      <w:pPr>
        <w:pStyle w:val="ListParagraph"/>
        <w:numPr>
          <w:ilvl w:val="1"/>
          <w:numId w:val="2"/>
        </w:numPr>
      </w:pPr>
      <w:r>
        <w:t xml:space="preserve">Students $25 </w:t>
      </w:r>
    </w:p>
    <w:p w14:paraId="2B0A634A" w14:textId="77777777" w:rsidR="00C1712F" w:rsidRDefault="00C1712F" w:rsidP="00C1712F">
      <w:pPr>
        <w:pStyle w:val="ListParagraph"/>
        <w:numPr>
          <w:ilvl w:val="1"/>
          <w:numId w:val="2"/>
        </w:numPr>
      </w:pPr>
      <w:r>
        <w:t>Non-Student/Non-Professional $50</w:t>
      </w:r>
    </w:p>
    <w:p w14:paraId="488FDEBB" w14:textId="77777777" w:rsidR="00C1712F" w:rsidRDefault="00C1712F" w:rsidP="00C1712F">
      <w:pPr>
        <w:pStyle w:val="ListParagraph"/>
        <w:numPr>
          <w:ilvl w:val="1"/>
          <w:numId w:val="2"/>
        </w:numPr>
      </w:pPr>
      <w:r>
        <w:t>Professionals $100</w:t>
      </w:r>
    </w:p>
    <w:p w14:paraId="52608566" w14:textId="77777777" w:rsidR="00C1712F" w:rsidRPr="00E67BD7" w:rsidRDefault="00C1712F" w:rsidP="00C1712F">
      <w:pPr>
        <w:pStyle w:val="ListParagraph"/>
        <w:numPr>
          <w:ilvl w:val="0"/>
          <w:numId w:val="2"/>
        </w:numPr>
        <w:rPr>
          <w:sz w:val="24"/>
          <w:szCs w:val="24"/>
        </w:rPr>
      </w:pPr>
      <w:r>
        <w:rPr>
          <w:sz w:val="24"/>
          <w:szCs w:val="24"/>
        </w:rPr>
        <w:t>Sign</w:t>
      </w:r>
    </w:p>
    <w:p w14:paraId="5BEA6F3F" w14:textId="77777777" w:rsidR="00C1712F" w:rsidRDefault="00C1712F" w:rsidP="00C1712F">
      <w:pPr>
        <w:pStyle w:val="ListParagraph"/>
        <w:numPr>
          <w:ilvl w:val="0"/>
          <w:numId w:val="2"/>
        </w:numPr>
        <w:rPr>
          <w:sz w:val="24"/>
          <w:szCs w:val="24"/>
        </w:rPr>
      </w:pPr>
      <w:r>
        <w:t xml:space="preserve">Mail to:  </w:t>
      </w:r>
      <w:r w:rsidRPr="00022CD9">
        <w:rPr>
          <w:sz w:val="24"/>
          <w:szCs w:val="24"/>
        </w:rPr>
        <w:t>PO Box 8558, Springdale, AR  72766-8558</w:t>
      </w:r>
    </w:p>
    <w:p w14:paraId="4BBAB1E2" w14:textId="0F3D036E" w:rsidR="00C1712F" w:rsidRPr="00E67BD7" w:rsidRDefault="00C1712F" w:rsidP="00C1712F">
      <w:pPr>
        <w:pStyle w:val="ListParagraph"/>
        <w:numPr>
          <w:ilvl w:val="0"/>
          <w:numId w:val="2"/>
        </w:numPr>
        <w:rPr>
          <w:b/>
          <w:bCs/>
          <w:sz w:val="24"/>
          <w:szCs w:val="24"/>
        </w:rPr>
      </w:pPr>
      <w:r w:rsidRPr="00E67BD7">
        <w:rPr>
          <w:b/>
          <w:bCs/>
          <w:sz w:val="24"/>
          <w:szCs w:val="24"/>
        </w:rPr>
        <w:t xml:space="preserve">Deadline to </w:t>
      </w:r>
      <w:r w:rsidR="00E62B8D" w:rsidRPr="00E67BD7">
        <w:rPr>
          <w:b/>
          <w:bCs/>
          <w:sz w:val="24"/>
          <w:szCs w:val="24"/>
        </w:rPr>
        <w:t>register</w:t>
      </w:r>
      <w:r w:rsidRPr="00E67BD7">
        <w:rPr>
          <w:b/>
          <w:bCs/>
          <w:sz w:val="24"/>
          <w:szCs w:val="24"/>
        </w:rPr>
        <w:t xml:space="preserve"> </w:t>
      </w:r>
      <w:r>
        <w:rPr>
          <w:b/>
          <w:bCs/>
          <w:sz w:val="24"/>
          <w:szCs w:val="24"/>
        </w:rPr>
        <w:t>31</w:t>
      </w:r>
      <w:r w:rsidRPr="00E67BD7">
        <w:rPr>
          <w:b/>
          <w:bCs/>
          <w:sz w:val="24"/>
          <w:szCs w:val="24"/>
        </w:rPr>
        <w:t xml:space="preserve"> December 2019</w:t>
      </w:r>
    </w:p>
    <w:p w14:paraId="5446F774" w14:textId="77777777" w:rsidR="00C1712F" w:rsidRDefault="00C1712F" w:rsidP="00C1712F"/>
    <w:p w14:paraId="418FFA80" w14:textId="77777777" w:rsidR="00C1712F" w:rsidRPr="00CE009A" w:rsidRDefault="00C1712F" w:rsidP="00C1712F">
      <w:pPr>
        <w:pBdr>
          <w:top w:val="single" w:sz="4" w:space="1" w:color="auto"/>
          <w:left w:val="single" w:sz="4" w:space="4" w:color="auto"/>
          <w:bottom w:val="single" w:sz="4" w:space="1" w:color="auto"/>
          <w:right w:val="single" w:sz="4" w:space="4" w:color="auto"/>
        </w:pBdr>
        <w:rPr>
          <w:b/>
          <w:sz w:val="28"/>
        </w:rPr>
      </w:pPr>
      <w:r>
        <w:rPr>
          <w:b/>
          <w:sz w:val="28"/>
        </w:rPr>
        <w:t xml:space="preserve">                                                                                       </w:t>
      </w:r>
      <w:r w:rsidRPr="00CE009A">
        <w:rPr>
          <w:b/>
          <w:sz w:val="28"/>
        </w:rPr>
        <w:t>INDIVIDUAL COMPETITOR</w:t>
      </w:r>
    </w:p>
    <w:p w14:paraId="4B89E6C7"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Name: __________________________________</w:t>
      </w:r>
      <w:r>
        <w:rPr>
          <w:b/>
          <w:sz w:val="28"/>
          <w:szCs w:val="28"/>
        </w:rPr>
        <w:t>__________________________________</w:t>
      </w:r>
      <w:r w:rsidRPr="00D66134">
        <w:rPr>
          <w:b/>
          <w:sz w:val="28"/>
          <w:szCs w:val="28"/>
        </w:rPr>
        <w:t>__________________________</w:t>
      </w:r>
    </w:p>
    <w:p w14:paraId="046737D0"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Profession or Occupation: ____________________________________________</w:t>
      </w:r>
      <w:r>
        <w:rPr>
          <w:b/>
          <w:sz w:val="28"/>
          <w:szCs w:val="28"/>
        </w:rPr>
        <w:t>__________________________________</w:t>
      </w:r>
    </w:p>
    <w:p w14:paraId="06D4E009"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Date of Birth (Student Only): _</w:t>
      </w:r>
      <w:r>
        <w:rPr>
          <w:b/>
          <w:sz w:val="28"/>
          <w:szCs w:val="28"/>
        </w:rPr>
        <w:t>__________________________________</w:t>
      </w:r>
      <w:r w:rsidRPr="00D66134">
        <w:rPr>
          <w:b/>
          <w:sz w:val="28"/>
          <w:szCs w:val="28"/>
        </w:rPr>
        <w:t>_________________________________________</w:t>
      </w:r>
    </w:p>
    <w:p w14:paraId="2FA378F6"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 xml:space="preserve">Address:  </w:t>
      </w:r>
      <w:r>
        <w:rPr>
          <w:b/>
          <w:sz w:val="28"/>
          <w:szCs w:val="28"/>
          <w:u w:val="single"/>
        </w:rPr>
        <w:t>____________________________________________________________________________________________</w:t>
      </w:r>
    </w:p>
    <w:p w14:paraId="2D6437FB"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 xml:space="preserve">City/State/Zip: </w:t>
      </w:r>
      <w:r w:rsidRPr="00D66134">
        <w:rPr>
          <w:b/>
          <w:sz w:val="28"/>
          <w:szCs w:val="28"/>
        </w:rPr>
        <w:tab/>
      </w:r>
      <w:r>
        <w:rPr>
          <w:b/>
          <w:sz w:val="28"/>
          <w:szCs w:val="28"/>
          <w:u w:val="single"/>
        </w:rPr>
        <w:t>_____________________________________________________________________________________</w:t>
      </w:r>
    </w:p>
    <w:p w14:paraId="78C45E03"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 xml:space="preserve">Telephone:  </w:t>
      </w:r>
      <w:r>
        <w:rPr>
          <w:b/>
          <w:sz w:val="28"/>
          <w:szCs w:val="28"/>
          <w:u w:val="single"/>
        </w:rPr>
        <w:t>__________________________________________________________________________________________</w:t>
      </w:r>
    </w:p>
    <w:p w14:paraId="2057A462"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 xml:space="preserve">Email: </w:t>
      </w:r>
      <w:r>
        <w:rPr>
          <w:b/>
          <w:sz w:val="28"/>
          <w:szCs w:val="28"/>
          <w:u w:val="single"/>
        </w:rPr>
        <w:t>_______________________________________________________________________________________________</w:t>
      </w:r>
    </w:p>
    <w:p w14:paraId="5D4A10DA"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I have read the Competition Rules and agree to abide by them.</w:t>
      </w:r>
    </w:p>
    <w:p w14:paraId="7D755F72" w14:textId="77777777" w:rsidR="00C1712F"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Signature:</w:t>
      </w:r>
      <w:r>
        <w:rPr>
          <w:b/>
          <w:sz w:val="28"/>
          <w:szCs w:val="28"/>
          <w:u w:val="single"/>
        </w:rPr>
        <w:t xml:space="preserve">________________________________________________________________________ </w:t>
      </w:r>
      <w:r w:rsidRPr="00D66134">
        <w:rPr>
          <w:b/>
          <w:sz w:val="28"/>
          <w:szCs w:val="28"/>
        </w:rPr>
        <w:t>Date:</w:t>
      </w:r>
      <w:r>
        <w:rPr>
          <w:b/>
          <w:sz w:val="28"/>
          <w:szCs w:val="28"/>
          <w:u w:val="single"/>
        </w:rPr>
        <w:t>_______________</w:t>
      </w:r>
    </w:p>
    <w:p w14:paraId="1ADB99F8"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u w:val="single"/>
        </w:rPr>
      </w:pPr>
    </w:p>
    <w:p w14:paraId="75AE74D0" w14:textId="77777777" w:rsidR="00C1712F" w:rsidRDefault="00C1712F" w:rsidP="00C1712F">
      <w:pPr>
        <w:pBdr>
          <w:top w:val="single" w:sz="4" w:space="1" w:color="auto"/>
          <w:left w:val="single" w:sz="4" w:space="4" w:color="auto"/>
          <w:bottom w:val="single" w:sz="4" w:space="1" w:color="auto"/>
          <w:right w:val="single" w:sz="4" w:space="4" w:color="auto"/>
        </w:pBdr>
        <w:rPr>
          <w:b/>
          <w:u w:val="single"/>
        </w:rPr>
      </w:pPr>
      <w:r>
        <w:rPr>
          <w:b/>
          <w:u w:val="single"/>
        </w:rPr>
        <w:br w:type="page"/>
      </w:r>
    </w:p>
    <w:p w14:paraId="40C458D5" w14:textId="77777777" w:rsidR="00C1712F" w:rsidRPr="00CE009A" w:rsidRDefault="00C1712F" w:rsidP="00C1712F">
      <w:pPr>
        <w:jc w:val="center"/>
        <w:rPr>
          <w:b/>
          <w:sz w:val="32"/>
        </w:rPr>
      </w:pPr>
      <w:r w:rsidRPr="00CE009A">
        <w:rPr>
          <w:b/>
          <w:sz w:val="32"/>
        </w:rPr>
        <w:lastRenderedPageBreak/>
        <w:t>COMPETITION REGISTRATION FORM</w:t>
      </w:r>
    </w:p>
    <w:p w14:paraId="4790B43A" w14:textId="77777777" w:rsidR="00C1712F" w:rsidRDefault="00C1712F" w:rsidP="00C1712F">
      <w:pPr>
        <w:pStyle w:val="ListParagraph"/>
        <w:numPr>
          <w:ilvl w:val="0"/>
          <w:numId w:val="2"/>
        </w:numPr>
      </w:pPr>
      <w:r>
        <w:t>Print Clearly</w:t>
      </w:r>
    </w:p>
    <w:p w14:paraId="155EEE8A" w14:textId="77777777" w:rsidR="00C1712F" w:rsidRDefault="00C1712F" w:rsidP="00C1712F">
      <w:pPr>
        <w:pStyle w:val="ListParagraph"/>
        <w:numPr>
          <w:ilvl w:val="0"/>
          <w:numId w:val="2"/>
        </w:numPr>
      </w:pPr>
      <w:bookmarkStart w:id="4" w:name="_Hlk11071751"/>
      <w:r>
        <w:t>Include a non-refundable registration fee, checks should be made out to “Springdale Veterans Memorial Organization”</w:t>
      </w:r>
    </w:p>
    <w:p w14:paraId="75F1D2F6" w14:textId="77777777" w:rsidR="00C1712F" w:rsidRDefault="00C1712F" w:rsidP="00C1712F">
      <w:pPr>
        <w:pStyle w:val="ListParagraph"/>
        <w:numPr>
          <w:ilvl w:val="1"/>
          <w:numId w:val="2"/>
        </w:numPr>
      </w:pPr>
      <w:r>
        <w:t xml:space="preserve">Students $25 </w:t>
      </w:r>
    </w:p>
    <w:p w14:paraId="5937155C" w14:textId="77777777" w:rsidR="00C1712F" w:rsidRDefault="00C1712F" w:rsidP="00C1712F">
      <w:pPr>
        <w:pStyle w:val="ListParagraph"/>
        <w:numPr>
          <w:ilvl w:val="1"/>
          <w:numId w:val="2"/>
        </w:numPr>
      </w:pPr>
      <w:r>
        <w:t>Non-Student/Non-Professional $50</w:t>
      </w:r>
    </w:p>
    <w:p w14:paraId="313B5D23" w14:textId="77777777" w:rsidR="00C1712F" w:rsidRDefault="00C1712F" w:rsidP="00C1712F">
      <w:pPr>
        <w:pStyle w:val="ListParagraph"/>
        <w:numPr>
          <w:ilvl w:val="1"/>
          <w:numId w:val="2"/>
        </w:numPr>
      </w:pPr>
      <w:r>
        <w:t>Professionals $100</w:t>
      </w:r>
    </w:p>
    <w:bookmarkEnd w:id="4"/>
    <w:p w14:paraId="4D70E513" w14:textId="77777777" w:rsidR="00C1712F" w:rsidRDefault="00C1712F" w:rsidP="00C1712F">
      <w:pPr>
        <w:pStyle w:val="ListParagraph"/>
        <w:numPr>
          <w:ilvl w:val="0"/>
          <w:numId w:val="2"/>
        </w:numPr>
      </w:pPr>
      <w:r>
        <w:t>Sign</w:t>
      </w:r>
    </w:p>
    <w:p w14:paraId="7F10F02D" w14:textId="77777777" w:rsidR="00C1712F" w:rsidRDefault="00C1712F" w:rsidP="00C1712F">
      <w:pPr>
        <w:pStyle w:val="ListParagraph"/>
        <w:numPr>
          <w:ilvl w:val="0"/>
          <w:numId w:val="2"/>
        </w:numPr>
        <w:rPr>
          <w:sz w:val="24"/>
          <w:szCs w:val="24"/>
        </w:rPr>
      </w:pPr>
      <w:r>
        <w:t xml:space="preserve">Mail to:  </w:t>
      </w:r>
      <w:r w:rsidRPr="00022CD9">
        <w:rPr>
          <w:sz w:val="24"/>
          <w:szCs w:val="24"/>
        </w:rPr>
        <w:t>PO Box 8558, Springdale, AR  72766-8558</w:t>
      </w:r>
    </w:p>
    <w:p w14:paraId="47DAEC3A" w14:textId="09B31E25" w:rsidR="00C1712F" w:rsidRPr="00E67BD7" w:rsidRDefault="00C1712F" w:rsidP="00C1712F">
      <w:pPr>
        <w:pStyle w:val="ListParagraph"/>
        <w:numPr>
          <w:ilvl w:val="0"/>
          <w:numId w:val="2"/>
        </w:numPr>
        <w:rPr>
          <w:b/>
          <w:bCs/>
          <w:sz w:val="24"/>
          <w:szCs w:val="24"/>
        </w:rPr>
      </w:pPr>
      <w:r w:rsidRPr="00E67BD7">
        <w:rPr>
          <w:b/>
          <w:bCs/>
          <w:sz w:val="24"/>
          <w:szCs w:val="24"/>
        </w:rPr>
        <w:t xml:space="preserve">Deadline to </w:t>
      </w:r>
      <w:r w:rsidR="00E62B8D" w:rsidRPr="00E67BD7">
        <w:rPr>
          <w:b/>
          <w:bCs/>
          <w:sz w:val="24"/>
          <w:szCs w:val="24"/>
        </w:rPr>
        <w:t>register</w:t>
      </w:r>
      <w:r w:rsidRPr="00E67BD7">
        <w:rPr>
          <w:b/>
          <w:bCs/>
          <w:sz w:val="24"/>
          <w:szCs w:val="24"/>
        </w:rPr>
        <w:t xml:space="preserve"> </w:t>
      </w:r>
      <w:r>
        <w:rPr>
          <w:b/>
          <w:bCs/>
          <w:sz w:val="24"/>
          <w:szCs w:val="24"/>
        </w:rPr>
        <w:t>31</w:t>
      </w:r>
      <w:r w:rsidRPr="00E67BD7">
        <w:rPr>
          <w:b/>
          <w:bCs/>
          <w:sz w:val="24"/>
          <w:szCs w:val="24"/>
        </w:rPr>
        <w:t xml:space="preserve"> December 2019</w:t>
      </w:r>
    </w:p>
    <w:p w14:paraId="34A54CE8" w14:textId="77777777" w:rsidR="00C1712F" w:rsidRDefault="00C1712F" w:rsidP="00C1712F">
      <w:pPr>
        <w:pBdr>
          <w:top w:val="single" w:sz="4" w:space="1" w:color="auto"/>
          <w:left w:val="single" w:sz="4" w:space="4" w:color="auto"/>
          <w:bottom w:val="single" w:sz="4" w:space="1" w:color="auto"/>
          <w:right w:val="single" w:sz="4" w:space="4" w:color="auto"/>
        </w:pBdr>
        <w:ind w:firstLine="720"/>
        <w:rPr>
          <w:b/>
          <w:sz w:val="28"/>
        </w:rPr>
      </w:pPr>
      <w:r>
        <w:rPr>
          <w:b/>
          <w:sz w:val="28"/>
        </w:rPr>
        <w:t xml:space="preserve">                                                                          </w:t>
      </w:r>
      <w:r w:rsidRPr="00CE009A">
        <w:rPr>
          <w:b/>
          <w:sz w:val="28"/>
        </w:rPr>
        <w:t>COMPETITOR TEAM Registration</w:t>
      </w:r>
    </w:p>
    <w:p w14:paraId="44841FF8"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Team Leader’s Name: ___________</w:t>
      </w:r>
      <w:r>
        <w:rPr>
          <w:b/>
          <w:sz w:val="28"/>
          <w:szCs w:val="28"/>
        </w:rPr>
        <w:t>_________________________________</w:t>
      </w:r>
      <w:r w:rsidRPr="00D66134">
        <w:rPr>
          <w:b/>
          <w:sz w:val="28"/>
          <w:szCs w:val="28"/>
        </w:rPr>
        <w:t>_____________________________________</w:t>
      </w:r>
    </w:p>
    <w:p w14:paraId="1BCB5612"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Team Name, or Firm: ____________________________________________</w:t>
      </w:r>
      <w:r>
        <w:rPr>
          <w:b/>
          <w:sz w:val="28"/>
          <w:szCs w:val="28"/>
        </w:rPr>
        <w:t>__________________________________</w:t>
      </w:r>
      <w:r w:rsidRPr="00D66134">
        <w:rPr>
          <w:b/>
          <w:sz w:val="28"/>
          <w:szCs w:val="28"/>
        </w:rPr>
        <w:t>___</w:t>
      </w:r>
    </w:p>
    <w:p w14:paraId="62B1B65F"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Additional Team Members’ Names: ______________________________________________________________________________________</w:t>
      </w:r>
      <w:r>
        <w:rPr>
          <w:b/>
          <w:sz w:val="28"/>
          <w:szCs w:val="28"/>
        </w:rPr>
        <w:t>_____________</w:t>
      </w:r>
    </w:p>
    <w:p w14:paraId="56AE3F70"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___________________________________________________________________________________________________</w:t>
      </w:r>
    </w:p>
    <w:p w14:paraId="75C49F39"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Date(s) of Birth (Student Only): ________________________________________</w:t>
      </w:r>
      <w:r>
        <w:rPr>
          <w:b/>
          <w:sz w:val="28"/>
          <w:szCs w:val="28"/>
        </w:rPr>
        <w:t>_________________________________</w:t>
      </w:r>
    </w:p>
    <w:p w14:paraId="131D515C"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 xml:space="preserve">Address:  </w:t>
      </w:r>
      <w:r>
        <w:rPr>
          <w:b/>
          <w:sz w:val="28"/>
          <w:szCs w:val="28"/>
          <w:u w:val="single"/>
        </w:rPr>
        <w:t>___________________________________________________________________________________________</w:t>
      </w:r>
    </w:p>
    <w:p w14:paraId="66C6EF71"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 xml:space="preserve">City/State/Zip: </w:t>
      </w:r>
      <w:r w:rsidRPr="00D66134">
        <w:rPr>
          <w:b/>
          <w:sz w:val="28"/>
          <w:szCs w:val="28"/>
        </w:rPr>
        <w:tab/>
      </w:r>
      <w:r>
        <w:rPr>
          <w:b/>
          <w:sz w:val="28"/>
          <w:szCs w:val="28"/>
          <w:u w:val="single"/>
        </w:rPr>
        <w:t>____________________________________________________________________________________</w:t>
      </w:r>
    </w:p>
    <w:p w14:paraId="78DCA4A7"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Telephone</w:t>
      </w:r>
      <w:r>
        <w:rPr>
          <w:b/>
          <w:sz w:val="28"/>
          <w:szCs w:val="28"/>
        </w:rPr>
        <w:t xml:space="preserve">: </w:t>
      </w:r>
      <w:r>
        <w:rPr>
          <w:b/>
          <w:sz w:val="28"/>
          <w:szCs w:val="28"/>
          <w:u w:val="single"/>
        </w:rPr>
        <w:t>__________________________________________________________________________________________</w:t>
      </w:r>
    </w:p>
    <w:p w14:paraId="43A59C5E"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 xml:space="preserve">Email: </w:t>
      </w:r>
      <w:r>
        <w:rPr>
          <w:b/>
          <w:sz w:val="28"/>
          <w:szCs w:val="28"/>
          <w:u w:val="single"/>
        </w:rPr>
        <w:t>______________________________________________________________________________________________</w:t>
      </w:r>
    </w:p>
    <w:p w14:paraId="436CAC2C" w14:textId="77777777" w:rsidR="00C1712F" w:rsidRPr="00D66134" w:rsidRDefault="00C1712F" w:rsidP="00C1712F">
      <w:pPr>
        <w:pBdr>
          <w:top w:val="single" w:sz="4" w:space="1" w:color="auto"/>
          <w:left w:val="single" w:sz="4" w:space="4" w:color="auto"/>
          <w:bottom w:val="single" w:sz="4" w:space="1" w:color="auto"/>
          <w:right w:val="single" w:sz="4" w:space="4" w:color="auto"/>
        </w:pBdr>
        <w:rPr>
          <w:b/>
          <w:sz w:val="28"/>
          <w:szCs w:val="28"/>
        </w:rPr>
      </w:pPr>
      <w:r w:rsidRPr="00D66134">
        <w:rPr>
          <w:b/>
          <w:sz w:val="28"/>
          <w:szCs w:val="28"/>
        </w:rPr>
        <w:t>We have read the Competition Rules and agree to abide by them.</w:t>
      </w:r>
    </w:p>
    <w:p w14:paraId="537127E7" w14:textId="001EF552" w:rsidR="00C1712F" w:rsidRDefault="00C1712F" w:rsidP="00C1712F">
      <w:pPr>
        <w:pBdr>
          <w:top w:val="single" w:sz="4" w:space="1" w:color="auto"/>
          <w:left w:val="single" w:sz="4" w:space="4" w:color="auto"/>
          <w:bottom w:val="single" w:sz="4" w:space="1" w:color="auto"/>
          <w:right w:val="single" w:sz="4" w:space="4" w:color="auto"/>
        </w:pBdr>
        <w:rPr>
          <w:b/>
          <w:sz w:val="28"/>
          <w:szCs w:val="28"/>
          <w:u w:val="single"/>
        </w:rPr>
      </w:pPr>
      <w:r w:rsidRPr="00D66134">
        <w:rPr>
          <w:b/>
          <w:sz w:val="28"/>
          <w:szCs w:val="28"/>
        </w:rPr>
        <w:t>Team Leader’s Signature:</w:t>
      </w:r>
      <w:r>
        <w:rPr>
          <w:b/>
          <w:sz w:val="28"/>
          <w:szCs w:val="28"/>
        </w:rPr>
        <w:t xml:space="preserve"> ____________________________________________________________ </w:t>
      </w:r>
      <w:r w:rsidRPr="00D66134">
        <w:rPr>
          <w:b/>
          <w:sz w:val="28"/>
          <w:szCs w:val="28"/>
        </w:rPr>
        <w:t>Date:</w:t>
      </w:r>
      <w:r>
        <w:rPr>
          <w:b/>
          <w:sz w:val="28"/>
          <w:szCs w:val="28"/>
          <w:u w:val="single"/>
        </w:rPr>
        <w:t>_____________</w:t>
      </w:r>
    </w:p>
    <w:p w14:paraId="3EB5F38D" w14:textId="77777777" w:rsidR="00C1712F" w:rsidRDefault="00C1712F" w:rsidP="00C1712F">
      <w:pPr>
        <w:pBdr>
          <w:top w:val="single" w:sz="4" w:space="1" w:color="auto"/>
          <w:left w:val="single" w:sz="4" w:space="4" w:color="auto"/>
          <w:bottom w:val="single" w:sz="4" w:space="1" w:color="auto"/>
          <w:right w:val="single" w:sz="4" w:space="4" w:color="auto"/>
        </w:pBdr>
        <w:rPr>
          <w:b/>
          <w:sz w:val="28"/>
          <w:szCs w:val="28"/>
          <w:u w:val="single"/>
        </w:rPr>
      </w:pPr>
    </w:p>
    <w:sectPr w:rsidR="00C1712F" w:rsidSect="00C1712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503ED"/>
    <w:multiLevelType w:val="hybridMultilevel"/>
    <w:tmpl w:val="9F645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7603A"/>
    <w:multiLevelType w:val="hybridMultilevel"/>
    <w:tmpl w:val="9BA49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E6BC7"/>
    <w:multiLevelType w:val="hybridMultilevel"/>
    <w:tmpl w:val="CC1A9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2F"/>
    <w:rsid w:val="000A28D4"/>
    <w:rsid w:val="002315D1"/>
    <w:rsid w:val="004E1BF8"/>
    <w:rsid w:val="0081281D"/>
    <w:rsid w:val="00C1712F"/>
    <w:rsid w:val="00E14026"/>
    <w:rsid w:val="00E6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ABE6"/>
  <w15:chartTrackingRefBased/>
  <w15:docId w15:val="{6479D488-1A8D-46D2-9082-998EF17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12F"/>
    <w:pPr>
      <w:ind w:left="720"/>
      <w:contextualSpacing/>
    </w:pPr>
  </w:style>
  <w:style w:type="character" w:styleId="Hyperlink">
    <w:name w:val="Hyperlink"/>
    <w:basedOn w:val="DefaultParagraphFont"/>
    <w:uiPriority w:val="99"/>
    <w:unhideWhenUsed/>
    <w:rsid w:val="00C1712F"/>
    <w:rPr>
      <w:color w:val="0563C1" w:themeColor="hyperlink"/>
      <w:u w:val="single"/>
    </w:rPr>
  </w:style>
  <w:style w:type="paragraph" w:styleId="BalloonText">
    <w:name w:val="Balloon Text"/>
    <w:basedOn w:val="Normal"/>
    <w:link w:val="BalloonTextChar"/>
    <w:uiPriority w:val="99"/>
    <w:semiHidden/>
    <w:unhideWhenUsed/>
    <w:rsid w:val="00E6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ngers@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gers@cox.net" TargetMode="External"/><Relationship Id="rId5" Type="http://schemas.openxmlformats.org/officeDocument/2006/relationships/hyperlink" Target="http://www.svmo7276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2418</Words>
  <Characters>13788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Allen Vinger</dc:creator>
  <cp:keywords/>
  <dc:description/>
  <cp:lastModifiedBy>Jeffery Allen Vinger</cp:lastModifiedBy>
  <cp:revision>2</cp:revision>
  <cp:lastPrinted>2019-09-04T21:25:00Z</cp:lastPrinted>
  <dcterms:created xsi:type="dcterms:W3CDTF">2020-02-13T14:08:00Z</dcterms:created>
  <dcterms:modified xsi:type="dcterms:W3CDTF">2020-02-13T14:08:00Z</dcterms:modified>
</cp:coreProperties>
</file>